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D4B2E" w14:textId="14D6932B" w:rsidR="006629F7" w:rsidRPr="009D0079" w:rsidRDefault="007C2066" w:rsidP="006629F7">
      <w:pPr>
        <w:spacing w:after="120"/>
        <w:jc w:val="center"/>
        <w:rPr>
          <w:rFonts w:ascii="Calibri" w:hAnsi="Calibri" w:cs="Times New Roman"/>
          <w:color w:val="000000"/>
          <w:lang w:val="fr-LU"/>
        </w:rPr>
      </w:pPr>
      <w:r>
        <w:rPr>
          <w:rFonts w:ascii="Calibri" w:hAnsi="Calibri" w:cs="Times New Roman"/>
          <w:color w:val="000000"/>
          <w:lang w:val="fr-LU"/>
        </w:rPr>
        <w:t>Donner au CIJMP</w:t>
      </w:r>
    </w:p>
    <w:p w14:paraId="72A644B1" w14:textId="77777777" w:rsidR="00EE4B0D" w:rsidRPr="009D0079" w:rsidRDefault="00EE4B0D" w:rsidP="00EE4B0D">
      <w:pPr>
        <w:spacing w:after="120"/>
        <w:jc w:val="both"/>
        <w:rPr>
          <w:rFonts w:ascii="Calibri" w:hAnsi="Calibri" w:cs="Times New Roman"/>
          <w:color w:val="000000"/>
          <w:lang w:val="fr-LU"/>
        </w:rPr>
      </w:pPr>
    </w:p>
    <w:p w14:paraId="5780F436" w14:textId="7D8D38E3" w:rsidR="00EE4B0D" w:rsidRDefault="00EE4B0D" w:rsidP="00EE4B0D">
      <w:pPr>
        <w:spacing w:after="120"/>
        <w:jc w:val="both"/>
        <w:rPr>
          <w:rFonts w:ascii="Calibri" w:hAnsi="Calibri" w:cs="Times New Roman"/>
          <w:color w:val="000000"/>
          <w:lang w:val="fr-LU"/>
        </w:rPr>
      </w:pPr>
      <w:r w:rsidRPr="00EE4B0D">
        <w:rPr>
          <w:rFonts w:ascii="Calibri" w:hAnsi="Calibri" w:cs="Times New Roman"/>
          <w:color w:val="000000"/>
          <w:lang w:val="fr-LU"/>
        </w:rPr>
        <w:t xml:space="preserve">Le partage des ressources a beaucoup de visages. </w:t>
      </w:r>
      <w:r>
        <w:rPr>
          <w:rFonts w:ascii="Calibri" w:hAnsi="Calibri" w:cs="Times New Roman"/>
          <w:color w:val="000000"/>
          <w:lang w:val="fr-LU"/>
        </w:rPr>
        <w:t xml:space="preserve">Cela peut être </w:t>
      </w:r>
      <w:r w:rsidR="007C2066">
        <w:rPr>
          <w:rFonts w:ascii="Calibri" w:hAnsi="Calibri" w:cs="Times New Roman"/>
          <w:color w:val="000000"/>
          <w:lang w:val="fr-LU"/>
        </w:rPr>
        <w:t>sous forme de</w:t>
      </w:r>
      <w:r>
        <w:rPr>
          <w:rFonts w:ascii="Calibri" w:hAnsi="Calibri" w:cs="Times New Roman"/>
          <w:color w:val="000000"/>
          <w:lang w:val="fr-LU"/>
        </w:rPr>
        <w:t xml:space="preserve"> cadeaux, de talents, de</w:t>
      </w:r>
      <w:r w:rsidR="007C2066">
        <w:rPr>
          <w:rFonts w:ascii="Calibri" w:hAnsi="Calibri" w:cs="Times New Roman"/>
          <w:color w:val="000000"/>
          <w:lang w:val="fr-LU"/>
        </w:rPr>
        <w:t xml:space="preserve"> </w:t>
      </w:r>
      <w:r>
        <w:rPr>
          <w:rFonts w:ascii="Calibri" w:hAnsi="Calibri" w:cs="Times New Roman"/>
          <w:color w:val="000000"/>
          <w:lang w:val="fr-LU"/>
        </w:rPr>
        <w:t>dons,</w:t>
      </w:r>
      <w:r w:rsidR="007C2066">
        <w:rPr>
          <w:rFonts w:ascii="Calibri" w:hAnsi="Calibri" w:cs="Times New Roman"/>
          <w:color w:val="000000"/>
          <w:lang w:val="fr-LU"/>
        </w:rPr>
        <w:t xml:space="preserve"> de</w:t>
      </w:r>
      <w:r>
        <w:rPr>
          <w:rFonts w:ascii="Calibri" w:hAnsi="Calibri" w:cs="Times New Roman"/>
          <w:color w:val="000000"/>
          <w:lang w:val="fr-LU"/>
        </w:rPr>
        <w:t xml:space="preserve"> l'hospitalité, </w:t>
      </w:r>
      <w:r w:rsidR="007C2066">
        <w:rPr>
          <w:rFonts w:ascii="Calibri" w:hAnsi="Calibri" w:cs="Times New Roman"/>
          <w:color w:val="000000"/>
          <w:lang w:val="fr-LU"/>
        </w:rPr>
        <w:t xml:space="preserve">le fait de </w:t>
      </w:r>
      <w:r>
        <w:rPr>
          <w:rFonts w:ascii="Calibri" w:hAnsi="Calibri" w:cs="Times New Roman"/>
          <w:color w:val="000000"/>
          <w:lang w:val="fr-LU"/>
        </w:rPr>
        <w:t>prendre soin, le temps,</w:t>
      </w:r>
      <w:r w:rsidR="007C2066">
        <w:rPr>
          <w:rFonts w:ascii="Calibri" w:hAnsi="Calibri" w:cs="Times New Roman"/>
          <w:color w:val="000000"/>
          <w:lang w:val="fr-LU"/>
        </w:rPr>
        <w:t xml:space="preserve"> de l'engagement et de </w:t>
      </w:r>
      <w:r>
        <w:rPr>
          <w:rFonts w:ascii="Calibri" w:hAnsi="Calibri" w:cs="Times New Roman"/>
          <w:color w:val="000000"/>
          <w:lang w:val="fr-LU"/>
        </w:rPr>
        <w:t xml:space="preserve">ressources financières. Au travers </w:t>
      </w:r>
      <w:r w:rsidR="007C2066">
        <w:rPr>
          <w:rFonts w:ascii="Calibri" w:hAnsi="Calibri" w:cs="Times New Roman"/>
          <w:color w:val="000000"/>
          <w:lang w:val="fr-LU"/>
        </w:rPr>
        <w:t xml:space="preserve">de </w:t>
      </w:r>
      <w:r>
        <w:rPr>
          <w:rFonts w:ascii="Calibri" w:hAnsi="Calibri" w:cs="Times New Roman"/>
          <w:color w:val="000000"/>
          <w:lang w:val="fr-LU"/>
        </w:rPr>
        <w:t>l'offrande du CIJMP, nous partageons les ressources avec les femmes et les enfants à travers le monde. L'offrande construit également la capacité organisationnelle de la JMP au niveau nationa</w:t>
      </w:r>
      <w:r w:rsidR="007C2066">
        <w:rPr>
          <w:rFonts w:ascii="Calibri" w:hAnsi="Calibri" w:cs="Times New Roman"/>
          <w:color w:val="000000"/>
          <w:lang w:val="fr-LU"/>
        </w:rPr>
        <w:t>l</w:t>
      </w:r>
      <w:r>
        <w:rPr>
          <w:rFonts w:ascii="Calibri" w:hAnsi="Calibri" w:cs="Times New Roman"/>
          <w:color w:val="000000"/>
          <w:lang w:val="fr-LU"/>
        </w:rPr>
        <w:t xml:space="preserve"> et internationa</w:t>
      </w:r>
      <w:r w:rsidR="007C2066">
        <w:rPr>
          <w:rFonts w:ascii="Calibri" w:hAnsi="Calibri" w:cs="Times New Roman"/>
          <w:color w:val="000000"/>
          <w:lang w:val="fr-LU"/>
        </w:rPr>
        <w:t>l</w:t>
      </w:r>
      <w:r>
        <w:rPr>
          <w:rFonts w:ascii="Calibri" w:hAnsi="Calibri" w:cs="Times New Roman"/>
          <w:color w:val="000000"/>
          <w:lang w:val="fr-LU"/>
        </w:rPr>
        <w:t>.</w:t>
      </w:r>
    </w:p>
    <w:p w14:paraId="7D472AD5" w14:textId="0220DE73" w:rsidR="00EE4B0D" w:rsidRDefault="009D0079" w:rsidP="00EE4B0D">
      <w:pPr>
        <w:spacing w:after="120"/>
        <w:jc w:val="both"/>
        <w:rPr>
          <w:rFonts w:ascii="Calibri" w:hAnsi="Calibri" w:cs="Times New Roman"/>
          <w:color w:val="000000"/>
          <w:lang w:val="fr-LU"/>
        </w:rPr>
      </w:pPr>
      <w:r>
        <w:rPr>
          <w:rFonts w:ascii="Calibri" w:hAnsi="Calibri" w:cs="Times New Roman"/>
          <w:color w:val="000000"/>
          <w:lang w:val="fr-LU"/>
        </w:rPr>
        <w:t>Sur base des décisions précédentes d</w:t>
      </w:r>
      <w:r w:rsidR="007C2066">
        <w:rPr>
          <w:rFonts w:ascii="Calibri" w:hAnsi="Calibri" w:cs="Times New Roman"/>
          <w:color w:val="000000"/>
          <w:lang w:val="fr-LU"/>
        </w:rPr>
        <w:t>e la Rencontre</w:t>
      </w:r>
      <w:r>
        <w:rPr>
          <w:rFonts w:ascii="Calibri" w:hAnsi="Calibri" w:cs="Times New Roman"/>
          <w:color w:val="000000"/>
          <w:lang w:val="fr-LU"/>
        </w:rPr>
        <w:t xml:space="preserve"> International</w:t>
      </w:r>
      <w:r w:rsidR="007C2066">
        <w:rPr>
          <w:rFonts w:ascii="Calibri" w:hAnsi="Calibri" w:cs="Times New Roman"/>
          <w:color w:val="000000"/>
          <w:lang w:val="fr-LU"/>
        </w:rPr>
        <w:t>e</w:t>
      </w:r>
      <w:r>
        <w:rPr>
          <w:rFonts w:ascii="Calibri" w:hAnsi="Calibri" w:cs="Times New Roman"/>
          <w:color w:val="000000"/>
          <w:lang w:val="fr-LU"/>
        </w:rPr>
        <w:t>, il est recommandé que chaque comité régional/national doit faire l'effort de contribuer à la coordination internationale du mouvement à hauteur d'au moins 5% de l'offrande totale collectée. Nous appelons cela la contribution annuelle.</w:t>
      </w:r>
    </w:p>
    <w:p w14:paraId="563CCF57" w14:textId="78B64998" w:rsidR="009D0079" w:rsidRDefault="009D0079" w:rsidP="00EE4B0D">
      <w:pPr>
        <w:spacing w:after="120"/>
        <w:jc w:val="both"/>
        <w:rPr>
          <w:rFonts w:ascii="Calibri" w:hAnsi="Calibri" w:cs="Times New Roman"/>
          <w:color w:val="000000"/>
          <w:lang w:val="fr-LU"/>
        </w:rPr>
      </w:pPr>
      <w:r>
        <w:rPr>
          <w:rFonts w:ascii="Calibri" w:hAnsi="Calibri" w:cs="Times New Roman"/>
          <w:color w:val="000000"/>
          <w:lang w:val="fr-LU"/>
        </w:rPr>
        <w:t>Partager nous fait reconnaître que nous avons tous quelque chose à donner et à recevoir. Peu importe que l'offrande soit petite ou grande, elle représente l'effort collectif pour rendre la coordination internationale possible.</w:t>
      </w:r>
    </w:p>
    <w:p w14:paraId="04324981" w14:textId="47BB5F7F" w:rsidR="009D0079" w:rsidRDefault="009D0079" w:rsidP="00EE4B0D">
      <w:pPr>
        <w:spacing w:after="120"/>
        <w:jc w:val="both"/>
        <w:rPr>
          <w:rFonts w:ascii="Calibri" w:hAnsi="Calibri" w:cs="Times New Roman"/>
          <w:color w:val="000000"/>
          <w:lang w:val="fr-LU"/>
        </w:rPr>
      </w:pPr>
      <w:r>
        <w:rPr>
          <w:rFonts w:ascii="Calibri" w:hAnsi="Calibri" w:cs="Times New Roman"/>
          <w:color w:val="000000"/>
          <w:lang w:val="fr-LU"/>
        </w:rPr>
        <w:t xml:space="preserve">Les comités régionaux/nationaux peuvent utiliser leurs ressources pour sponsoriser les déléguées, et peuvent en </w:t>
      </w:r>
      <w:r w:rsidR="00F50A5C">
        <w:rPr>
          <w:rFonts w:ascii="Calibri" w:hAnsi="Calibri" w:cs="Times New Roman"/>
          <w:color w:val="000000"/>
          <w:lang w:val="fr-LU"/>
        </w:rPr>
        <w:t>plus contribuer à augmenter la participation des jeunes femmes et tous les groupes sous-représentés. Merci, de penser à donner à notre fonds de voyage, aussi connu en tant que Fonds pour le futur.</w:t>
      </w:r>
    </w:p>
    <w:p w14:paraId="7A4B6F76" w14:textId="5241678F" w:rsidR="00F50A5C" w:rsidRDefault="00F50A5C" w:rsidP="00EE4B0D">
      <w:pPr>
        <w:spacing w:after="120"/>
        <w:jc w:val="both"/>
        <w:rPr>
          <w:rFonts w:ascii="Calibri" w:hAnsi="Calibri" w:cs="Times New Roman"/>
          <w:color w:val="000000"/>
          <w:lang w:val="fr-LU"/>
        </w:rPr>
      </w:pPr>
      <w:r>
        <w:rPr>
          <w:rFonts w:ascii="Calibri" w:hAnsi="Calibri" w:cs="Times New Roman"/>
          <w:color w:val="000000"/>
          <w:lang w:val="fr-LU"/>
        </w:rPr>
        <w:t xml:space="preserve">Au travers du Fonds pour le futur, vous pouvez honorer une femme ou une jeune femme qui </w:t>
      </w:r>
      <w:r w:rsidR="007C2066">
        <w:rPr>
          <w:rFonts w:ascii="Calibri" w:hAnsi="Calibri" w:cs="Times New Roman"/>
          <w:color w:val="000000"/>
          <w:lang w:val="fr-LU"/>
        </w:rPr>
        <w:t xml:space="preserve">a </w:t>
      </w:r>
      <w:r>
        <w:rPr>
          <w:rFonts w:ascii="Calibri" w:hAnsi="Calibri" w:cs="Times New Roman"/>
          <w:color w:val="000000"/>
          <w:lang w:val="fr-LU"/>
        </w:rPr>
        <w:t>partagé sa lumière avec vous et que vous souhaitez mettre sur un support afin que tout le monde puisse la voir. Des personnes individuelles, des comités locaux, et des comités nationaux sont encouragés à faire un don au nom d'une femme or d'une jeune femme qui a montré sa lumière ou qui continue à faire briller sa lumière sur votre vie.</w:t>
      </w:r>
    </w:p>
    <w:p w14:paraId="68E1A2A7" w14:textId="78F60E5D" w:rsidR="00F50A5C" w:rsidRDefault="00F50A5C" w:rsidP="00EE4B0D">
      <w:pPr>
        <w:spacing w:after="120"/>
        <w:jc w:val="both"/>
        <w:rPr>
          <w:rFonts w:ascii="Calibri" w:hAnsi="Calibri" w:cs="Times New Roman"/>
          <w:color w:val="000000"/>
          <w:lang w:val="fr-LU"/>
        </w:rPr>
      </w:pPr>
      <w:r>
        <w:rPr>
          <w:rFonts w:ascii="Calibri" w:hAnsi="Calibri" w:cs="Times New Roman"/>
          <w:color w:val="000000"/>
          <w:lang w:val="fr-LU"/>
        </w:rPr>
        <w:t>Comment votre Comité National peut-il envoyer sa contribution annuelle ? Comment votre Comité National peut-il contribuer au fonds de voyage pour l</w:t>
      </w:r>
      <w:r w:rsidR="007C2066">
        <w:rPr>
          <w:rFonts w:ascii="Calibri" w:hAnsi="Calibri" w:cs="Times New Roman"/>
          <w:color w:val="000000"/>
          <w:lang w:val="fr-LU"/>
        </w:rPr>
        <w:t>a Rencontre</w:t>
      </w:r>
      <w:r>
        <w:rPr>
          <w:rFonts w:ascii="Calibri" w:hAnsi="Calibri" w:cs="Times New Roman"/>
          <w:color w:val="000000"/>
          <w:lang w:val="fr-LU"/>
        </w:rPr>
        <w:t xml:space="preserve"> International</w:t>
      </w:r>
      <w:r w:rsidR="007C2066">
        <w:rPr>
          <w:rFonts w:ascii="Calibri" w:hAnsi="Calibri" w:cs="Times New Roman"/>
          <w:color w:val="000000"/>
          <w:lang w:val="fr-LU"/>
        </w:rPr>
        <w:t>e</w:t>
      </w:r>
      <w:r>
        <w:rPr>
          <w:rFonts w:ascii="Calibri" w:hAnsi="Calibri" w:cs="Times New Roman"/>
          <w:color w:val="000000"/>
          <w:lang w:val="fr-LU"/>
        </w:rPr>
        <w:t xml:space="preserve"> (Fonds pour le futur) ?</w:t>
      </w:r>
    </w:p>
    <w:p w14:paraId="33B1877D" w14:textId="06D8953E" w:rsidR="00F50A5C" w:rsidRDefault="00F50A5C" w:rsidP="00EE4B0D">
      <w:pPr>
        <w:spacing w:after="120"/>
        <w:jc w:val="both"/>
        <w:rPr>
          <w:rFonts w:ascii="Calibri" w:hAnsi="Calibri" w:cs="Times New Roman"/>
          <w:color w:val="000000"/>
          <w:lang w:val="fr-LU"/>
        </w:rPr>
      </w:pPr>
      <w:r>
        <w:rPr>
          <w:rFonts w:ascii="Calibri" w:hAnsi="Calibri" w:cs="Times New Roman"/>
          <w:color w:val="000000"/>
          <w:lang w:val="fr-LU"/>
        </w:rPr>
        <w:t>Toute contribution peut être donné</w:t>
      </w:r>
      <w:r w:rsidR="007C2066">
        <w:rPr>
          <w:rFonts w:ascii="Calibri" w:hAnsi="Calibri" w:cs="Times New Roman"/>
          <w:color w:val="000000"/>
          <w:lang w:val="fr-LU"/>
        </w:rPr>
        <w:t>e</w:t>
      </w:r>
      <w:bookmarkStart w:id="0" w:name="_GoBack"/>
      <w:bookmarkEnd w:id="0"/>
      <w:r>
        <w:rPr>
          <w:rFonts w:ascii="Calibri" w:hAnsi="Calibri" w:cs="Times New Roman"/>
          <w:color w:val="000000"/>
          <w:lang w:val="fr-LU"/>
        </w:rPr>
        <w:t xml:space="preserve"> en cash, par chèque ou par virement bancaire. Le comité peut envoyer la contribution annuelle et les offrandes additionnelles pour le fonds de voyage pour l</w:t>
      </w:r>
      <w:r w:rsidR="007C2066">
        <w:rPr>
          <w:rFonts w:ascii="Calibri" w:hAnsi="Calibri" w:cs="Times New Roman"/>
          <w:color w:val="000000"/>
          <w:lang w:val="fr-LU"/>
        </w:rPr>
        <w:t>a Rencontre</w:t>
      </w:r>
      <w:r>
        <w:rPr>
          <w:rFonts w:ascii="Calibri" w:hAnsi="Calibri" w:cs="Times New Roman"/>
          <w:color w:val="000000"/>
          <w:lang w:val="fr-LU"/>
        </w:rPr>
        <w:t xml:space="preserve"> International</w:t>
      </w:r>
      <w:r w:rsidR="007C2066">
        <w:rPr>
          <w:rFonts w:ascii="Calibri" w:hAnsi="Calibri" w:cs="Times New Roman"/>
          <w:color w:val="000000"/>
          <w:lang w:val="fr-LU"/>
        </w:rPr>
        <w:t>e</w:t>
      </w:r>
      <w:r>
        <w:rPr>
          <w:rFonts w:ascii="Calibri" w:hAnsi="Calibri" w:cs="Times New Roman"/>
          <w:color w:val="000000"/>
          <w:lang w:val="fr-LU"/>
        </w:rPr>
        <w:t xml:space="preserve"> </w:t>
      </w:r>
      <w:r w:rsidR="007C2066">
        <w:rPr>
          <w:rFonts w:ascii="Calibri" w:hAnsi="Calibri" w:cs="Times New Roman"/>
          <w:color w:val="000000"/>
          <w:lang w:val="fr-LU"/>
        </w:rPr>
        <w:t>dans un même paiement. Dans ce cas, merci d'envoyer un email avec la désignation des contributions.</w:t>
      </w:r>
    </w:p>
    <w:p w14:paraId="43789DAC" w14:textId="1BFC2561" w:rsidR="007C2066" w:rsidRPr="00EE4B0D" w:rsidRDefault="007C2066" w:rsidP="00EE4B0D">
      <w:pPr>
        <w:spacing w:after="120"/>
        <w:jc w:val="both"/>
        <w:rPr>
          <w:rFonts w:ascii="Calibri" w:hAnsi="Calibri" w:cs="Times New Roman"/>
          <w:color w:val="000000"/>
          <w:lang w:val="fr-LU"/>
        </w:rPr>
      </w:pPr>
      <w:r>
        <w:rPr>
          <w:rFonts w:ascii="Calibri" w:hAnsi="Calibri" w:cs="Times New Roman"/>
          <w:color w:val="000000"/>
          <w:lang w:val="fr-LU"/>
        </w:rPr>
        <w:t>Merci de contacter le bureau du CIJMP pour les instructions détaillées afin de savoir comment envoyer vos contributions.</w:t>
      </w:r>
    </w:p>
    <w:p w14:paraId="4F7A7EED" w14:textId="73E876D6" w:rsidR="3A376A8B" w:rsidRPr="007C2066" w:rsidRDefault="3A376A8B" w:rsidP="3A376A8B">
      <w:pPr>
        <w:spacing w:after="120"/>
        <w:jc w:val="both"/>
        <w:rPr>
          <w:rFonts w:ascii="Calibri" w:hAnsi="Calibri" w:cs="Times New Roman"/>
          <w:color w:val="000000" w:themeColor="text1"/>
          <w:lang w:val="fr-LU"/>
        </w:rPr>
      </w:pPr>
    </w:p>
    <w:p w14:paraId="35C2BDA6" w14:textId="77777777" w:rsidR="006629F7" w:rsidRPr="006629F7" w:rsidRDefault="006629F7" w:rsidP="006629F7">
      <w:pPr>
        <w:jc w:val="center"/>
        <w:rPr>
          <w:rFonts w:ascii="Times New Roman" w:hAnsi="Times New Roman" w:cs="Times New Roman"/>
        </w:rPr>
      </w:pPr>
      <w:r w:rsidRPr="006629F7">
        <w:rPr>
          <w:rFonts w:ascii="Calibri" w:hAnsi="Calibri" w:cs="Times New Roman"/>
          <w:color w:val="000000"/>
        </w:rPr>
        <w:t>World Day of Prayer International Committee</w:t>
      </w:r>
    </w:p>
    <w:p w14:paraId="0AF2562F" w14:textId="25590E68" w:rsidR="005C239F" w:rsidRPr="005C239F" w:rsidRDefault="3A376A8B" w:rsidP="005C239F">
      <w:pPr>
        <w:jc w:val="center"/>
        <w:rPr>
          <w:rFonts w:ascii="Calibri" w:eastAsia="Times New Roman" w:hAnsi="Calibri" w:cs="Times New Roman"/>
          <w:color w:val="000000"/>
        </w:rPr>
      </w:pPr>
      <w:r w:rsidRPr="3A376A8B">
        <w:rPr>
          <w:rFonts w:ascii="Calibri" w:eastAsia="Times New Roman" w:hAnsi="Calibri" w:cs="Times New Roman"/>
          <w:color w:val="000000" w:themeColor="text1"/>
        </w:rPr>
        <w:t>475 Riverside Dr. Rm 729</w:t>
      </w:r>
      <w:r w:rsidR="006629F7">
        <w:br/>
      </w:r>
      <w:r w:rsidRPr="3A376A8B">
        <w:rPr>
          <w:rFonts w:ascii="Calibri" w:eastAsia="Times New Roman" w:hAnsi="Calibri" w:cs="Times New Roman"/>
          <w:color w:val="000000" w:themeColor="text1"/>
        </w:rPr>
        <w:t>New York, NY 10115, USA</w:t>
      </w:r>
      <w:r w:rsidR="006629F7">
        <w:br/>
      </w:r>
      <w:r w:rsidRPr="3A376A8B">
        <w:rPr>
          <w:rFonts w:ascii="Calibri" w:eastAsia="Times New Roman" w:hAnsi="Calibri" w:cs="Times New Roman"/>
          <w:color w:val="000000" w:themeColor="text1"/>
        </w:rPr>
        <w:t>admin@worlddayofprayer.net</w:t>
      </w:r>
      <w:r w:rsidR="006629F7">
        <w:br/>
      </w:r>
      <w:hyperlink r:id="rId4">
        <w:r w:rsidRPr="3A376A8B">
          <w:rPr>
            <w:rStyle w:val="Lienhypertexte"/>
            <w:rFonts w:ascii="Calibri" w:eastAsia="Times New Roman" w:hAnsi="Calibri" w:cs="Times New Roman"/>
          </w:rPr>
          <w:t>worlddayofprayer.net</w:t>
        </w:r>
      </w:hyperlink>
    </w:p>
    <w:p w14:paraId="0D5C26D8" w14:textId="77777777" w:rsidR="00054E55" w:rsidRDefault="007C2066"/>
    <w:sectPr w:rsidR="00054E55" w:rsidSect="00444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F7"/>
    <w:rsid w:val="00241C3C"/>
    <w:rsid w:val="0044495B"/>
    <w:rsid w:val="00527A17"/>
    <w:rsid w:val="005C239F"/>
    <w:rsid w:val="006629F7"/>
    <w:rsid w:val="007C2066"/>
    <w:rsid w:val="007E4384"/>
    <w:rsid w:val="009D0079"/>
    <w:rsid w:val="00A37711"/>
    <w:rsid w:val="00B677DC"/>
    <w:rsid w:val="00EE4B0D"/>
    <w:rsid w:val="00F50A5C"/>
    <w:rsid w:val="3A376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5DF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629F7"/>
    <w:pPr>
      <w:spacing w:before="100" w:beforeAutospacing="1" w:after="100" w:afterAutospacing="1"/>
    </w:pPr>
    <w:rPr>
      <w:rFonts w:ascii="Times New Roman" w:hAnsi="Times New Roman" w:cs="Times New Roman"/>
    </w:rPr>
  </w:style>
  <w:style w:type="character" w:styleId="Lienhypertexte">
    <w:name w:val="Hyperlink"/>
    <w:basedOn w:val="Policepardfaut"/>
    <w:uiPriority w:val="99"/>
    <w:unhideWhenUsed/>
    <w:rsid w:val="00B677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41020">
      <w:bodyDiv w:val="1"/>
      <w:marLeft w:val="0"/>
      <w:marRight w:val="0"/>
      <w:marTop w:val="0"/>
      <w:marBottom w:val="0"/>
      <w:divBdr>
        <w:top w:val="none" w:sz="0" w:space="0" w:color="auto"/>
        <w:left w:val="none" w:sz="0" w:space="0" w:color="auto"/>
        <w:bottom w:val="none" w:sz="0" w:space="0" w:color="auto"/>
        <w:right w:val="none" w:sz="0" w:space="0" w:color="auto"/>
      </w:divBdr>
    </w:div>
    <w:div w:id="886448372">
      <w:bodyDiv w:val="1"/>
      <w:marLeft w:val="0"/>
      <w:marRight w:val="0"/>
      <w:marTop w:val="0"/>
      <w:marBottom w:val="0"/>
      <w:divBdr>
        <w:top w:val="none" w:sz="0" w:space="0" w:color="auto"/>
        <w:left w:val="none" w:sz="0" w:space="0" w:color="auto"/>
        <w:bottom w:val="none" w:sz="0" w:space="0" w:color="auto"/>
        <w:right w:val="none" w:sz="0" w:space="0" w:color="auto"/>
      </w:divBdr>
    </w:div>
    <w:div w:id="14580646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orlddayofprayer.ne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381</Words>
  <Characters>2175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Emmanuelle BAUER</cp:lastModifiedBy>
  <cp:revision>4</cp:revision>
  <cp:lastPrinted>2020-05-20T20:18:00Z</cp:lastPrinted>
  <dcterms:created xsi:type="dcterms:W3CDTF">2020-11-13T18:46:00Z</dcterms:created>
  <dcterms:modified xsi:type="dcterms:W3CDTF">2020-11-15T15:20:00Z</dcterms:modified>
</cp:coreProperties>
</file>