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Pr="00CF47D9" w:rsidR="001A2CFA" w:rsidP="00A51A7F" w:rsidRDefault="002D4122" w14:paraId="79333E28" w14:textId="0CA8EF4E">
      <w:pPr>
        <w:spacing w:after="120" w:line="240" w:lineRule="auto"/>
        <w:jc w:val="center"/>
        <w:rPr>
          <w:rFonts w:ascii="Calibri" w:hAnsi="Calibri" w:eastAsia="Calibri" w:cs="Calibri"/>
          <w:lang w:val="es-ES_tradnl"/>
        </w:rPr>
      </w:pPr>
      <w:r w:rsidRPr="00CF47D9">
        <w:rPr>
          <w:noProof/>
        </w:rPr>
        <w:drawing>
          <wp:inline distT="0" distB="0" distL="0" distR="0" wp14:anchorId="29D4AA0D" wp14:editId="12E5036F">
            <wp:extent cx="2457450" cy="1914525"/>
            <wp:effectExtent l="0" t="0" r="0" b="0"/>
            <wp:docPr id="342161065" name="Picture 34216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457450" cy="1914525"/>
                    </a:xfrm>
                    <a:prstGeom prst="rect">
                      <a:avLst/>
                    </a:prstGeom>
                  </pic:spPr>
                </pic:pic>
              </a:graphicData>
            </a:graphic>
          </wp:inline>
        </w:drawing>
      </w:r>
    </w:p>
    <w:p w:rsidRPr="00CF47D9" w:rsidR="001A2CFA" w:rsidP="00A51A7F" w:rsidRDefault="595EF8AE" w14:paraId="2AD69B48" w14:textId="2629ECEC">
      <w:pPr>
        <w:spacing w:after="120" w:line="240" w:lineRule="auto"/>
        <w:jc w:val="center"/>
        <w:rPr>
          <w:rFonts w:ascii="Calibri" w:hAnsi="Calibri" w:eastAsia="Calibri" w:cs="Calibri"/>
          <w:lang w:val="es-ES_tradnl"/>
        </w:rPr>
      </w:pPr>
      <w:r w:rsidRPr="00CC1225">
        <w:rPr>
          <w:rFonts w:ascii="Calibri" w:hAnsi="Calibri" w:eastAsia="Calibri" w:cs="Calibri"/>
        </w:rPr>
        <w:t xml:space="preserve">Click view this email in your browser. Click Translate for language options.  </w:t>
      </w:r>
      <w:r w:rsidRPr="00CC1225" w:rsidR="002D4122">
        <w:br/>
      </w:r>
      <w:r w:rsidRPr="00CC1225">
        <w:rPr>
          <w:rFonts w:ascii="Calibri" w:hAnsi="Calibri" w:eastAsia="Calibri" w:cs="Calibri"/>
        </w:rPr>
        <w:t>Haga clic en view this email in your browser. Haga clic en Translate para opciones de idioma.</w:t>
      </w:r>
      <w:r w:rsidRPr="00CC1225" w:rsidR="002D4122">
        <w:br/>
      </w:r>
      <w:r w:rsidRPr="00CC1225">
        <w:rPr>
          <w:rFonts w:ascii="Calibri" w:hAnsi="Calibri" w:eastAsia="Calibri" w:cs="Calibri"/>
        </w:rPr>
        <w:t xml:space="preserve">Cliquez sur view this email in your browser. </w:t>
      </w:r>
      <w:r w:rsidRPr="00CF47D9">
        <w:rPr>
          <w:rFonts w:ascii="Calibri" w:hAnsi="Calibri" w:eastAsia="Calibri" w:cs="Calibri"/>
          <w:lang w:val="es-ES_tradnl"/>
        </w:rPr>
        <w:t>Cliquez sur Translate pour les options de langue.</w:t>
      </w:r>
    </w:p>
    <w:p w:rsidRPr="00CF47D9" w:rsidR="001A2CFA" w:rsidP="4957C522" w:rsidRDefault="00C92030" w14:paraId="4215074A" w14:textId="37B76585">
      <w:pPr>
        <w:spacing w:after="120" w:line="240" w:lineRule="auto"/>
        <w:rPr>
          <w:rFonts w:ascii="Calibri" w:hAnsi="Calibri" w:eastAsia="Calibri" w:cs="Calibri"/>
          <w:lang w:val="es-ES"/>
        </w:rPr>
      </w:pPr>
      <w:r w:rsidRPr="4957C522" w:rsidR="4957C522">
        <w:rPr>
          <w:rFonts w:ascii="Calibri" w:hAnsi="Calibri" w:eastAsia="Calibri" w:cs="Calibri"/>
          <w:lang w:val="es-ES"/>
        </w:rPr>
        <w:t>Ejemplar: Octubre de 2020</w:t>
      </w:r>
    </w:p>
    <w:p w:rsidRPr="00CF47D9" w:rsidR="001A2CFA" w:rsidP="00A51A7F" w:rsidRDefault="00C92030" w14:paraId="180825A9" w14:textId="521D5ED4">
      <w:pPr>
        <w:spacing w:after="120" w:line="240" w:lineRule="auto"/>
        <w:jc w:val="center"/>
        <w:rPr>
          <w:rFonts w:ascii="Calibri" w:hAnsi="Calibri" w:eastAsia="Calibri" w:cs="Calibri"/>
          <w:lang w:val="es-ES_tradnl"/>
        </w:rPr>
      </w:pPr>
      <w:r w:rsidRPr="00CF47D9">
        <w:rPr>
          <w:rFonts w:ascii="Calibri" w:hAnsi="Calibri" w:eastAsia="Calibri" w:cs="Calibri"/>
          <w:lang w:val="es-ES_tradnl"/>
        </w:rPr>
        <w:t>Formularios de nominaciones</w:t>
      </w:r>
    </w:p>
    <w:p w:rsidRPr="00CF47D9" w:rsidR="001A2CFA" w:rsidP="00A51A7F" w:rsidRDefault="00552FD5" w14:paraId="7FDB03FA" w14:textId="3FB7B198">
      <w:pPr>
        <w:spacing w:after="120" w:line="240" w:lineRule="auto"/>
        <w:jc w:val="center"/>
        <w:rPr>
          <w:rFonts w:ascii="Calibri" w:hAnsi="Calibri" w:eastAsia="Calibri" w:cs="Calibri"/>
          <w:lang w:val="es-ES_tradnl"/>
        </w:rPr>
      </w:pPr>
      <w:r w:rsidRPr="00CF47D9">
        <w:rPr>
          <w:rFonts w:ascii="Calibri" w:hAnsi="Calibri" w:eastAsia="Calibri" w:cs="Calibri"/>
          <w:lang w:val="es-ES_tradnl"/>
        </w:rPr>
        <w:t xml:space="preserve">Presidenta </w:t>
      </w:r>
      <w:r w:rsidRPr="00CF47D9" w:rsidR="595EF8AE">
        <w:rPr>
          <w:rFonts w:ascii="Calibri" w:hAnsi="Calibri" w:eastAsia="Calibri" w:cs="Calibri"/>
          <w:lang w:val="es-ES_tradnl"/>
        </w:rPr>
        <w:t xml:space="preserve">/ </w:t>
      </w:r>
      <w:r w:rsidRPr="00CF47D9" w:rsidR="00C92030">
        <w:rPr>
          <w:rFonts w:ascii="Calibri" w:hAnsi="Calibri" w:eastAsia="Calibri" w:cs="Calibri"/>
          <w:lang w:val="es-ES_tradnl"/>
        </w:rPr>
        <w:t>Representante regional</w:t>
      </w:r>
      <w:r w:rsidRPr="00CF47D9" w:rsidR="595EF8AE">
        <w:rPr>
          <w:rFonts w:ascii="Calibri" w:hAnsi="Calibri" w:eastAsia="Calibri" w:cs="Calibri"/>
          <w:lang w:val="es-ES_tradnl"/>
        </w:rPr>
        <w:t xml:space="preserve"> / </w:t>
      </w:r>
      <w:r w:rsidRPr="00CF47D9" w:rsidR="00C92030">
        <w:rPr>
          <w:rFonts w:ascii="Calibri" w:hAnsi="Calibri" w:eastAsia="Calibri" w:cs="Calibri"/>
          <w:lang w:val="es-ES_tradnl"/>
        </w:rPr>
        <w:t>Preinscripción del comité</w:t>
      </w:r>
    </w:p>
    <w:p w:rsidRPr="00CF47D9" w:rsidR="001A2CFA" w:rsidP="00A51A7F" w:rsidRDefault="00C92030" w14:paraId="1DD1CDA6" w14:textId="62497E30">
      <w:pPr>
        <w:spacing w:after="120" w:line="240" w:lineRule="auto"/>
        <w:rPr>
          <w:rFonts w:ascii="Calibri" w:hAnsi="Calibri" w:eastAsia="Calibri" w:cs="Calibri"/>
          <w:lang w:val="es-ES_tradnl"/>
        </w:rPr>
      </w:pPr>
      <w:r w:rsidRPr="00CF47D9">
        <w:rPr>
          <w:rFonts w:ascii="Calibri" w:hAnsi="Calibri" w:eastAsia="Calibri" w:cs="Calibri"/>
          <w:lang w:val="es-ES_tradnl"/>
        </w:rPr>
        <w:t>Estimada</w:t>
      </w:r>
      <w:r w:rsidRPr="00CF47D9" w:rsidR="595EF8AE">
        <w:rPr>
          <w:rFonts w:ascii="Calibri" w:hAnsi="Calibri" w:eastAsia="Calibri" w:cs="Calibri"/>
          <w:lang w:val="es-ES_tradnl"/>
        </w:rPr>
        <w:t xml:space="preserve"> [</w:t>
      </w:r>
      <w:r w:rsidRPr="00CF47D9">
        <w:rPr>
          <w:rFonts w:ascii="Calibri" w:hAnsi="Calibri" w:eastAsia="Calibri" w:cs="Calibri"/>
          <w:lang w:val="es-ES_tradnl"/>
        </w:rPr>
        <w:t>nombre]:</w:t>
      </w:r>
    </w:p>
    <w:p w:rsidRPr="00CF47D9" w:rsidR="00FB38EB" w:rsidP="00A51A7F" w:rsidRDefault="00B67FD2" w14:paraId="4EE8A7B5" w14:textId="6EDC97B6">
      <w:pPr>
        <w:spacing w:after="120" w:line="240" w:lineRule="auto"/>
        <w:jc w:val="both"/>
        <w:rPr>
          <w:rFonts w:ascii="Calibri" w:hAnsi="Calibri" w:eastAsia="Calibri" w:cs="Calibri"/>
          <w:lang w:val="es-ES_tradnl"/>
        </w:rPr>
      </w:pPr>
      <w:r w:rsidRPr="00CF47D9">
        <w:rPr>
          <w:rFonts w:ascii="Calibri" w:hAnsi="Calibri" w:eastAsia="Calibri" w:cs="Calibri"/>
          <w:lang w:val="es-ES_tradnl"/>
        </w:rPr>
        <w:t>Con</w:t>
      </w:r>
      <w:r w:rsidRPr="00CF47D9" w:rsidR="00C92030">
        <w:rPr>
          <w:rFonts w:ascii="Calibri" w:hAnsi="Calibri" w:eastAsia="Calibri" w:cs="Calibri"/>
          <w:lang w:val="es-ES_tradnl"/>
        </w:rPr>
        <w:t xml:space="preserve"> la gracia de Dios, continuamos con los preparativos para la Reunión del Comité Internacional de 2022. </w:t>
      </w:r>
      <w:r w:rsidRPr="00CF47D9" w:rsidR="001F1A7D">
        <w:rPr>
          <w:rFonts w:ascii="Calibri" w:hAnsi="Calibri" w:eastAsia="Calibri" w:cs="Calibri"/>
          <w:lang w:val="es-ES_tradnl"/>
        </w:rPr>
        <w:t xml:space="preserve">Somos conscientes del impacto que ha generado la pandemia en los comités del DMO. No obstante, confiamos en que juntas podemos tender </w:t>
      </w:r>
      <w:r w:rsidRPr="00CF47D9">
        <w:rPr>
          <w:rFonts w:ascii="Calibri" w:hAnsi="Calibri" w:eastAsia="Calibri" w:cs="Calibri"/>
          <w:lang w:val="es-ES_tradnl"/>
        </w:rPr>
        <w:t>los puentes</w:t>
      </w:r>
      <w:r w:rsidRPr="00CF47D9" w:rsidR="00701728">
        <w:rPr>
          <w:rFonts w:ascii="Calibri" w:hAnsi="Calibri" w:eastAsia="Calibri" w:cs="Calibri"/>
          <w:lang w:val="es-ES_tradnl"/>
        </w:rPr>
        <w:t xml:space="preserve"> que</w:t>
      </w:r>
      <w:r w:rsidRPr="00CF47D9" w:rsidR="001F1A7D">
        <w:rPr>
          <w:rFonts w:ascii="Calibri" w:hAnsi="Calibri" w:eastAsia="Calibri" w:cs="Calibri"/>
          <w:lang w:val="es-ES_tradnl"/>
        </w:rPr>
        <w:t xml:space="preserve"> facilite</w:t>
      </w:r>
      <w:r w:rsidRPr="00CF47D9">
        <w:rPr>
          <w:rFonts w:ascii="Calibri" w:hAnsi="Calibri" w:eastAsia="Calibri" w:cs="Calibri"/>
          <w:lang w:val="es-ES_tradnl"/>
        </w:rPr>
        <w:t>n</w:t>
      </w:r>
      <w:r w:rsidRPr="00CF47D9" w:rsidR="001F1A7D">
        <w:rPr>
          <w:rFonts w:ascii="Calibri" w:hAnsi="Calibri" w:eastAsia="Calibri" w:cs="Calibri"/>
          <w:lang w:val="es-ES_tradnl"/>
        </w:rPr>
        <w:t xml:space="preserve"> nuestra interconexión</w:t>
      </w:r>
      <w:r w:rsidRPr="00CF47D9" w:rsidR="697B5049">
        <w:rPr>
          <w:rFonts w:ascii="Calibri" w:hAnsi="Calibri" w:eastAsia="Calibri" w:cs="Calibri"/>
          <w:lang w:val="es-ES_tradnl"/>
        </w:rPr>
        <w:t xml:space="preserve">. </w:t>
      </w:r>
    </w:p>
    <w:p w:rsidRPr="00CF47D9" w:rsidR="003D4D68" w:rsidP="00A51A7F" w:rsidRDefault="00B67FD2" w14:paraId="0BF73B93" w14:textId="207BFD0B">
      <w:pPr>
        <w:spacing w:after="120" w:line="240" w:lineRule="auto"/>
        <w:jc w:val="both"/>
        <w:rPr>
          <w:rFonts w:ascii="Calibri" w:hAnsi="Calibri" w:eastAsia="Calibri" w:cs="Calibri"/>
          <w:lang w:val="es-ES_tradnl"/>
        </w:rPr>
      </w:pPr>
      <w:r w:rsidRPr="00CF47D9">
        <w:rPr>
          <w:rFonts w:ascii="Calibri" w:hAnsi="Calibri" w:eastAsia="Calibri" w:cs="Calibri"/>
          <w:lang w:val="es-ES_tradnl"/>
        </w:rPr>
        <w:t xml:space="preserve">Este boletín está </w:t>
      </w:r>
      <w:r w:rsidRPr="00CF47D9" w:rsidR="00DD3103">
        <w:rPr>
          <w:rFonts w:ascii="Calibri" w:hAnsi="Calibri" w:eastAsia="Calibri" w:cs="Calibri"/>
          <w:lang w:val="es-ES_tradnl"/>
        </w:rPr>
        <w:t>destinado a informar a su comité del DMO</w:t>
      </w:r>
      <w:r w:rsidRPr="00CF47D9" w:rsidR="3B32F5C8">
        <w:rPr>
          <w:rFonts w:ascii="Calibri" w:hAnsi="Calibri" w:eastAsia="Calibri" w:cs="Calibri"/>
          <w:lang w:val="es-ES_tradnl"/>
        </w:rPr>
        <w:t xml:space="preserve"> </w:t>
      </w:r>
      <w:r w:rsidRPr="00CF47D9" w:rsidR="00DD3103">
        <w:rPr>
          <w:rFonts w:ascii="Calibri" w:hAnsi="Calibri" w:eastAsia="Calibri" w:cs="Calibri"/>
          <w:lang w:val="es-ES_tradnl"/>
        </w:rPr>
        <w:t>acerca de la responsabilidad de nominar a quienes formarán parte del liderazgo internacional del DMO</w:t>
      </w:r>
      <w:r w:rsidRPr="00CF47D9" w:rsidR="3B32F5C8">
        <w:rPr>
          <w:rFonts w:ascii="Calibri" w:hAnsi="Calibri" w:eastAsia="Calibri" w:cs="Calibri"/>
          <w:lang w:val="es-ES_tradnl"/>
        </w:rPr>
        <w:t>.</w:t>
      </w:r>
      <w:r w:rsidRPr="00CF47D9" w:rsidR="000D36DB">
        <w:rPr>
          <w:rFonts w:ascii="Calibri" w:hAnsi="Calibri" w:eastAsia="Calibri" w:cs="Calibri"/>
          <w:lang w:val="es-ES_tradnl"/>
        </w:rPr>
        <w:t xml:space="preserve"> </w:t>
      </w:r>
      <w:r w:rsidRPr="00CF47D9" w:rsidR="00DD3103">
        <w:rPr>
          <w:rFonts w:ascii="Calibri" w:hAnsi="Calibri" w:eastAsia="Calibri" w:cs="Calibri"/>
          <w:lang w:val="es-ES_tradnl"/>
        </w:rPr>
        <w:t xml:space="preserve">Es aconsejable que el comité </w:t>
      </w:r>
      <w:r w:rsidRPr="00CF47D9" w:rsidR="00701728">
        <w:rPr>
          <w:rFonts w:ascii="Calibri" w:hAnsi="Calibri" w:eastAsia="Calibri" w:cs="Calibri"/>
          <w:lang w:val="es-ES_tradnl"/>
        </w:rPr>
        <w:t>analice</w:t>
      </w:r>
      <w:r w:rsidRPr="00CF47D9" w:rsidR="00DD3103">
        <w:rPr>
          <w:rFonts w:ascii="Calibri" w:hAnsi="Calibri" w:eastAsia="Calibri" w:cs="Calibri"/>
          <w:lang w:val="es-ES_tradnl"/>
        </w:rPr>
        <w:t xml:space="preserve"> atentamente el punto III de la Constitución del CIDMO para conocer cuál es la composición y cuáles son las responsabilidades del comité ejecutivo y del comité internacional. Entre las responsabilidades que deben ejercerse en la Reunión del Comité Internacional de 2022, se cuenta la de </w:t>
      </w:r>
      <w:r w:rsidRPr="00CC1225" w:rsidR="00DD3103">
        <w:rPr>
          <w:rFonts w:ascii="Calibri" w:hAnsi="Calibri" w:eastAsia="Calibri" w:cs="Calibri"/>
          <w:lang w:val="es-ES_tradnl"/>
        </w:rPr>
        <w:t>“</w:t>
      </w:r>
      <w:r w:rsidRPr="00CC1225" w:rsidR="00552FD5">
        <w:rPr>
          <w:rFonts w:ascii="Calibri" w:hAnsi="Calibri" w:eastAsia="Calibri" w:cs="Calibri"/>
          <w:lang w:val="es-ES_tradnl"/>
        </w:rPr>
        <w:t>elegir la Presidenta y las personas miembros del Comité Ejecutivo, y designar la Tesorera”.</w:t>
      </w:r>
      <w:bookmarkStart w:name="_GoBack" w:id="0"/>
      <w:bookmarkEnd w:id="0"/>
      <w:r w:rsidRPr="00CF47D9" w:rsidR="3B32F5C8">
        <w:rPr>
          <w:rFonts w:ascii="Calibri" w:hAnsi="Calibri" w:eastAsia="Calibri" w:cs="Calibri"/>
          <w:lang w:val="es-ES_tradnl"/>
        </w:rPr>
        <w:t xml:space="preserve"> </w:t>
      </w:r>
    </w:p>
    <w:p w:rsidRPr="00CF47D9" w:rsidR="00D46575" w:rsidP="00A51A7F" w:rsidRDefault="00552FD5" w14:paraId="4284A1BA" w14:textId="103E307F">
      <w:pPr>
        <w:spacing w:after="120" w:line="240" w:lineRule="auto"/>
        <w:jc w:val="both"/>
        <w:rPr>
          <w:rFonts w:ascii="Calibri" w:hAnsi="Calibri" w:eastAsia="Calibri" w:cs="Calibri"/>
          <w:lang w:val="es-ES_tradnl"/>
        </w:rPr>
      </w:pPr>
      <w:r w:rsidRPr="00CF47D9">
        <w:rPr>
          <w:rFonts w:ascii="Calibri" w:hAnsi="Calibri" w:eastAsia="Calibri" w:cs="Calibri"/>
          <w:lang w:val="es-ES_tradnl"/>
        </w:rPr>
        <w:t>Haga clic aquí para descargar la Constitución del CIDMO</w:t>
      </w:r>
      <w:r w:rsidRPr="00CF47D9" w:rsidR="00D46575">
        <w:rPr>
          <w:rFonts w:ascii="Calibri" w:hAnsi="Calibri" w:eastAsia="Calibri" w:cs="Calibri"/>
          <w:lang w:val="es-ES_tradnl"/>
        </w:rPr>
        <w:t>.</w:t>
      </w:r>
    </w:p>
    <w:p w:rsidRPr="00CF47D9" w:rsidR="00ED18E3" w:rsidP="00A51A7F" w:rsidRDefault="00552FD5" w14:paraId="330EEA52" w14:textId="1FA7D943">
      <w:pPr>
        <w:spacing w:after="120" w:line="240" w:lineRule="auto"/>
        <w:jc w:val="both"/>
        <w:rPr>
          <w:rFonts w:ascii="Calibri" w:hAnsi="Calibri" w:eastAsia="Calibri" w:cs="Calibri"/>
          <w:lang w:val="es-ES_tradnl"/>
        </w:rPr>
      </w:pPr>
      <w:r w:rsidRPr="00CF47D9">
        <w:rPr>
          <w:rFonts w:ascii="Calibri" w:hAnsi="Calibri" w:eastAsia="Calibri" w:cs="Calibri"/>
          <w:lang w:val="es-ES_tradnl"/>
        </w:rPr>
        <w:t xml:space="preserve">El Comité Ejecutivo es el </w:t>
      </w:r>
      <w:r w:rsidRPr="00CF47D9" w:rsidR="000D36DB">
        <w:rPr>
          <w:rFonts w:ascii="Calibri" w:hAnsi="Calibri" w:eastAsia="Calibri" w:cs="Calibri"/>
          <w:lang w:val="es-ES_tradnl"/>
        </w:rPr>
        <w:t>órgano</w:t>
      </w:r>
      <w:r w:rsidRPr="00CF47D9">
        <w:rPr>
          <w:rFonts w:ascii="Calibri" w:hAnsi="Calibri" w:eastAsia="Calibri" w:cs="Calibri"/>
          <w:lang w:val="es-ES_tradnl"/>
        </w:rPr>
        <w:t xml:space="preserve"> de gobierno responsable del movimiento en el período entre Reuniones del CIDMO. Dicho comité está compuesto de mujeres de distintas generaciones que han demostrado un buen liderazgo en el DMO</w:t>
      </w:r>
      <w:r w:rsidRPr="00CF47D9" w:rsidR="1CA35644">
        <w:rPr>
          <w:rFonts w:ascii="Calibri" w:hAnsi="Calibri" w:eastAsia="Calibri" w:cs="Calibri"/>
          <w:lang w:val="es-ES_tradnl"/>
        </w:rPr>
        <w:t xml:space="preserve"> </w:t>
      </w:r>
      <w:r w:rsidRPr="00CF47D9">
        <w:rPr>
          <w:rFonts w:ascii="Calibri" w:hAnsi="Calibri" w:eastAsia="Calibri" w:cs="Calibri"/>
          <w:lang w:val="es-ES_tradnl"/>
        </w:rPr>
        <w:t>y se han ofrecido como voluntarias para servir en el nivel internacional</w:t>
      </w:r>
      <w:r w:rsidRPr="00CF47D9" w:rsidR="1CA35644">
        <w:rPr>
          <w:rFonts w:ascii="Calibri" w:hAnsi="Calibri" w:eastAsia="Calibri" w:cs="Calibri"/>
          <w:lang w:val="es-ES_tradnl"/>
        </w:rPr>
        <w:t xml:space="preserve">. </w:t>
      </w:r>
      <w:r w:rsidRPr="00CF47D9">
        <w:rPr>
          <w:rFonts w:ascii="Calibri" w:hAnsi="Calibri" w:eastAsia="Calibri" w:cs="Calibri"/>
          <w:lang w:val="es-ES_tradnl"/>
        </w:rPr>
        <w:t>Las mujeres miembros del Comité Ejecutivo proporcionan una perspectiva global en la toma de decisiones y la coordinación del movimiento ecuménico internacional que es el Día Mundial de Oración</w:t>
      </w:r>
      <w:r w:rsidRPr="00CF47D9" w:rsidR="1CA35644">
        <w:rPr>
          <w:rFonts w:ascii="Calibri" w:hAnsi="Calibri" w:eastAsia="Calibri" w:cs="Calibri"/>
          <w:lang w:val="es-ES_tradnl"/>
        </w:rPr>
        <w:t xml:space="preserve">. </w:t>
      </w:r>
    </w:p>
    <w:p w:rsidRPr="00CF47D9" w:rsidR="00ED18E3" w:rsidP="00ED18E3" w:rsidRDefault="00754FF3" w14:paraId="5BEAFA70" w14:textId="00896172">
      <w:pPr>
        <w:spacing w:after="120"/>
        <w:rPr>
          <w:rFonts w:ascii="Calibri" w:hAnsi="Calibri" w:eastAsia="Calibri" w:cs="Calibri"/>
          <w:color w:val="000000" w:themeColor="text1"/>
          <w:lang w:val="es-ES_tradnl"/>
        </w:rPr>
      </w:pPr>
      <w:r w:rsidRPr="00CF47D9">
        <w:rPr>
          <w:rFonts w:ascii="Calibri" w:hAnsi="Calibri" w:eastAsia="Calibri" w:cs="Calibri"/>
          <w:lang w:val="es-ES_tradnl"/>
        </w:rPr>
        <w:t xml:space="preserve">¿Qué se espera de las </w:t>
      </w:r>
      <w:r w:rsidRPr="00CF47D9" w:rsidR="002D3341">
        <w:rPr>
          <w:rFonts w:ascii="Calibri" w:hAnsi="Calibri" w:eastAsia="Calibri" w:cs="Calibri"/>
          <w:lang w:val="es-ES_tradnl"/>
        </w:rPr>
        <w:t xml:space="preserve">mujeres del DMO nominadas para integrar </w:t>
      </w:r>
      <w:r w:rsidRPr="00CF47D9">
        <w:rPr>
          <w:rFonts w:ascii="Calibri" w:hAnsi="Calibri" w:eastAsia="Calibri" w:cs="Calibri"/>
          <w:lang w:val="es-ES_tradnl"/>
        </w:rPr>
        <w:t xml:space="preserve">el comité ejecutivo del </w:t>
      </w:r>
      <w:r w:rsidRPr="00CF47D9" w:rsidR="002D3341">
        <w:rPr>
          <w:rFonts w:ascii="Calibri" w:hAnsi="Calibri" w:eastAsia="Calibri" w:cs="Calibri"/>
          <w:lang w:val="es-ES_tradnl"/>
        </w:rPr>
        <w:t>CIDMO? Que esta pregunta guíe la reflexión y la oración del comité acerca de las necesidades en cuanto al liderazgo del movimiento global, y de lo que esas personas aportarían en sus roles</w:t>
      </w:r>
      <w:r w:rsidRPr="00CF47D9" w:rsidR="3B32F5C8">
        <w:rPr>
          <w:rFonts w:ascii="Calibri" w:hAnsi="Calibri" w:eastAsia="Calibri" w:cs="Calibri"/>
          <w:color w:val="000000" w:themeColor="text1"/>
          <w:lang w:val="es-ES_tradnl"/>
        </w:rPr>
        <w:t xml:space="preserve">. </w:t>
      </w:r>
      <w:r w:rsidRPr="00CF47D9" w:rsidR="002D3341">
        <w:rPr>
          <w:rFonts w:ascii="Calibri" w:hAnsi="Calibri" w:eastAsia="Calibri" w:cs="Calibri"/>
          <w:color w:val="000000" w:themeColor="text1"/>
          <w:lang w:val="es-ES_tradnl"/>
        </w:rPr>
        <w:t xml:space="preserve">El CIDMO </w:t>
      </w:r>
      <w:r w:rsidRPr="00CF47D9" w:rsidR="008443B6">
        <w:rPr>
          <w:rFonts w:ascii="Calibri" w:hAnsi="Calibri" w:eastAsia="Calibri" w:cs="Calibri"/>
          <w:color w:val="000000" w:themeColor="text1"/>
          <w:lang w:val="es-ES_tradnl"/>
        </w:rPr>
        <w:t>confía en que cuenta con mujeres de distintas generaciones responsables de cumplir con los compromisos asumidos, y en aportar una diversidad de recursos al mo</w:t>
      </w:r>
      <w:r w:rsidRPr="00CF47D9" w:rsidR="000D36DB">
        <w:rPr>
          <w:rFonts w:ascii="Calibri" w:hAnsi="Calibri" w:eastAsia="Calibri" w:cs="Calibri"/>
          <w:color w:val="000000" w:themeColor="text1"/>
          <w:lang w:val="es-ES_tradnl"/>
        </w:rPr>
        <w:t>vimiento ecuménico de informarnos</w:t>
      </w:r>
      <w:r w:rsidRPr="00CF47D9" w:rsidR="008443B6">
        <w:rPr>
          <w:rFonts w:ascii="Calibri" w:hAnsi="Calibri" w:eastAsia="Calibri" w:cs="Calibri"/>
          <w:color w:val="000000" w:themeColor="text1"/>
          <w:lang w:val="es-ES_tradnl"/>
        </w:rPr>
        <w:t xml:space="preserve"> para orar y orar para actuar.</w:t>
      </w:r>
    </w:p>
    <w:p w:rsidRPr="00CF47D9" w:rsidR="001C47F7" w:rsidP="00ED18E3" w:rsidRDefault="008443B6" w14:paraId="7EACB02D" w14:textId="75FB59AF">
      <w:pPr>
        <w:spacing w:after="120"/>
        <w:rPr>
          <w:b/>
          <w:bCs/>
          <w:color w:val="000000" w:themeColor="text1"/>
          <w:lang w:val="es-ES_tradnl"/>
        </w:rPr>
      </w:pPr>
      <w:r w:rsidRPr="00CF47D9">
        <w:rPr>
          <w:rFonts w:ascii="Calibri" w:hAnsi="Calibri" w:eastAsia="Calibri" w:cs="Calibri"/>
          <w:color w:val="000000" w:themeColor="text1"/>
          <w:lang w:val="es-ES_tradnl"/>
        </w:rPr>
        <w:t>Haga clic aquí para compartir cuáles son las expectativas de su comité en cuanto al liderazgo del DMO</w:t>
      </w:r>
      <w:r w:rsidRPr="00CF47D9" w:rsidR="3B32F5C8">
        <w:rPr>
          <w:rFonts w:ascii="Calibri" w:hAnsi="Calibri" w:eastAsia="Calibri" w:cs="Calibri"/>
          <w:color w:val="000000" w:themeColor="text1"/>
          <w:lang w:val="es-ES_tradnl"/>
        </w:rPr>
        <w:t>.</w:t>
      </w:r>
    </w:p>
    <w:p w:rsidRPr="00CF47D9" w:rsidR="00D8126F" w:rsidP="00A51A7F" w:rsidRDefault="008443B6" w14:paraId="50AD29E8" w14:textId="1083F601">
      <w:pPr>
        <w:spacing w:after="120" w:line="240" w:lineRule="auto"/>
        <w:jc w:val="both"/>
        <w:rPr>
          <w:rFonts w:ascii="Calibri" w:hAnsi="Calibri" w:eastAsia="Calibri" w:cs="Calibri"/>
          <w:lang w:val="es-ES_tradnl"/>
        </w:rPr>
      </w:pPr>
      <w:r w:rsidRPr="00CF47D9">
        <w:rPr>
          <w:rFonts w:ascii="Calibri" w:hAnsi="Calibri" w:eastAsia="Calibri" w:cs="Calibri"/>
          <w:lang w:val="es-ES_tradnl"/>
        </w:rPr>
        <w:t>Instamos a que los comités nacionales y regionales participen activamente en el proceso de nominación de la presidenta y las representantes regionales</w:t>
      </w:r>
      <w:r w:rsidRPr="00CF47D9" w:rsidR="0E9F744C">
        <w:rPr>
          <w:rFonts w:ascii="Calibri" w:hAnsi="Calibri" w:eastAsia="Calibri" w:cs="Calibri"/>
          <w:lang w:val="es-ES_tradnl"/>
        </w:rPr>
        <w:t xml:space="preserve">. </w:t>
      </w:r>
      <w:r w:rsidRPr="00CF47D9">
        <w:rPr>
          <w:rFonts w:ascii="Calibri" w:hAnsi="Calibri" w:eastAsia="Calibri" w:cs="Calibri"/>
          <w:lang w:val="es-ES_tradnl"/>
        </w:rPr>
        <w:t xml:space="preserve">Una vez recibidas las nominaciones, la sede del CIDMO </w:t>
      </w:r>
      <w:r w:rsidRPr="00CF47D9">
        <w:rPr>
          <w:rFonts w:ascii="Calibri" w:hAnsi="Calibri" w:eastAsia="Calibri" w:cs="Calibri"/>
          <w:lang w:val="es-ES_tradnl"/>
        </w:rPr>
        <w:lastRenderedPageBreak/>
        <w:t xml:space="preserve">informará de los resultados a las personas nominadas y </w:t>
      </w:r>
      <w:r w:rsidRPr="00CF47D9" w:rsidR="000D36DB">
        <w:rPr>
          <w:rFonts w:ascii="Calibri" w:hAnsi="Calibri" w:eastAsia="Calibri" w:cs="Calibri"/>
          <w:lang w:val="es-ES_tradnl"/>
        </w:rPr>
        <w:t>solicitará</w:t>
      </w:r>
      <w:r w:rsidRPr="00CF47D9">
        <w:rPr>
          <w:rFonts w:ascii="Calibri" w:hAnsi="Calibri" w:eastAsia="Calibri" w:cs="Calibri"/>
          <w:lang w:val="es-ES_tradnl"/>
        </w:rPr>
        <w:t xml:space="preserve"> su consentimiento</w:t>
      </w:r>
      <w:r w:rsidRPr="00CF47D9" w:rsidR="0E9F744C">
        <w:rPr>
          <w:rFonts w:ascii="Calibri" w:hAnsi="Calibri" w:eastAsia="Calibri" w:cs="Calibri"/>
          <w:lang w:val="es-ES_tradnl"/>
        </w:rPr>
        <w:t xml:space="preserve">, </w:t>
      </w:r>
      <w:r w:rsidRPr="00CF47D9" w:rsidR="000D36DB">
        <w:rPr>
          <w:rFonts w:ascii="Calibri" w:hAnsi="Calibri" w:eastAsia="Calibri" w:cs="Calibri"/>
          <w:lang w:val="es-ES_tradnl"/>
        </w:rPr>
        <w:t xml:space="preserve">además de solicitar </w:t>
      </w:r>
      <w:r w:rsidRPr="00CF47D9">
        <w:rPr>
          <w:rFonts w:ascii="Calibri" w:hAnsi="Calibri" w:eastAsia="Calibri" w:cs="Calibri"/>
          <w:lang w:val="es-ES_tradnl"/>
        </w:rPr>
        <w:t>la aprobación por parte de los comités del DMO respectivos. Es menester que, para ser elegidas, las personas cuenten con el apoyo de su propio país</w:t>
      </w:r>
      <w:r w:rsidRPr="00CF47D9" w:rsidR="0E9F744C">
        <w:rPr>
          <w:rFonts w:ascii="Calibri" w:hAnsi="Calibri" w:eastAsia="Calibri" w:cs="Calibri"/>
          <w:lang w:val="es-ES_tradnl"/>
        </w:rPr>
        <w:t>.</w:t>
      </w:r>
    </w:p>
    <w:p w:rsidRPr="00CF47D9" w:rsidR="00BE3491" w:rsidP="00A51A7F" w:rsidRDefault="008443B6" w14:paraId="5CEFC802" w14:textId="25080DAE">
      <w:pPr>
        <w:spacing w:after="120" w:line="240" w:lineRule="auto"/>
        <w:jc w:val="both"/>
        <w:rPr>
          <w:rFonts w:ascii="Calibri" w:hAnsi="Calibri" w:eastAsia="Calibri" w:cs="Calibri"/>
          <w:b/>
          <w:lang w:val="es-ES_tradnl"/>
        </w:rPr>
      </w:pPr>
      <w:r w:rsidRPr="00CF47D9">
        <w:rPr>
          <w:rFonts w:ascii="Calibri" w:hAnsi="Calibri" w:eastAsia="Calibri" w:cs="Calibri"/>
          <w:b/>
          <w:lang w:val="es-ES_tradnl"/>
        </w:rPr>
        <w:t>Nominación de la Presidenta</w:t>
      </w:r>
    </w:p>
    <w:p w:rsidRPr="00CF47D9" w:rsidR="00FF4132" w:rsidP="00A51A7F" w:rsidRDefault="00E90B51" w14:paraId="6FEF0444" w14:textId="6C8D8DC9">
      <w:pPr>
        <w:spacing w:after="120" w:line="240" w:lineRule="auto"/>
        <w:jc w:val="both"/>
        <w:rPr>
          <w:rFonts w:ascii="Calibri" w:hAnsi="Calibri" w:eastAsia="Calibri" w:cs="Calibri"/>
          <w:lang w:val="es-ES_tradnl"/>
        </w:rPr>
      </w:pPr>
      <w:r w:rsidRPr="00CF47D9">
        <w:rPr>
          <w:rFonts w:ascii="Calibri" w:hAnsi="Calibri" w:eastAsia="Calibri" w:cs="Calibri"/>
          <w:lang w:val="es-ES_tradnl"/>
        </w:rPr>
        <w:t xml:space="preserve">A excepción de la actual Presidenta, quien puede permanecer en este cargo únicamente por un solo período </w:t>
      </w:r>
      <w:r w:rsidRPr="00CF47D9" w:rsidR="3B32F5C8">
        <w:rPr>
          <w:rFonts w:ascii="Calibri" w:hAnsi="Calibri" w:eastAsia="Calibri" w:cs="Calibri"/>
          <w:lang w:val="es-ES_tradnl"/>
        </w:rPr>
        <w:t xml:space="preserve">(2017-2022), </w:t>
      </w:r>
      <w:r w:rsidRPr="00CF47D9">
        <w:rPr>
          <w:rFonts w:ascii="Calibri" w:hAnsi="Calibri" w:eastAsia="Calibri" w:cs="Calibri"/>
          <w:lang w:val="es-ES_tradnl"/>
        </w:rPr>
        <w:t>todas las actuales representantes regionales</w:t>
      </w:r>
      <w:r w:rsidRPr="00CF47D9" w:rsidR="3B32F5C8">
        <w:rPr>
          <w:rFonts w:ascii="Calibri" w:hAnsi="Calibri" w:eastAsia="Calibri" w:cs="Calibri"/>
          <w:lang w:val="es-ES_tradnl"/>
        </w:rPr>
        <w:t xml:space="preserve"> </w:t>
      </w:r>
      <w:r w:rsidRPr="00CF47D9">
        <w:rPr>
          <w:rFonts w:ascii="Calibri" w:hAnsi="Calibri" w:eastAsia="Calibri" w:cs="Calibri"/>
          <w:lang w:val="es-ES_tradnl"/>
        </w:rPr>
        <w:t>son elegibles para ser nominadas para Presidenta. No obstante, no todas están disponibles. Haga clic aquí</w:t>
      </w:r>
      <w:commentRangeStart w:id="1"/>
      <w:r w:rsidRPr="00CF47D9" w:rsidR="3B32F5C8">
        <w:rPr>
          <w:rFonts w:ascii="Calibri" w:hAnsi="Calibri" w:eastAsia="Calibri" w:cs="Calibri"/>
          <w:lang w:val="es-ES_tradnl"/>
        </w:rPr>
        <w:t xml:space="preserve"> </w:t>
      </w:r>
      <w:commentRangeEnd w:id="1"/>
      <w:r w:rsidRPr="00CF47D9" w:rsidR="1CA35644">
        <w:rPr>
          <w:rStyle w:val="CommentReference"/>
          <w:lang w:val="es-ES_tradnl"/>
        </w:rPr>
        <w:commentReference w:id="1"/>
      </w:r>
      <w:r w:rsidRPr="00CF47D9">
        <w:rPr>
          <w:rFonts w:ascii="Calibri" w:hAnsi="Calibri" w:eastAsia="Calibri" w:cs="Calibri"/>
          <w:lang w:val="es-ES_tradnl"/>
        </w:rPr>
        <w:t>para consultar en el sitio web del CIDMO quiénes son las mujeres miembros del comité ejecutivo o</w:t>
      </w:r>
      <w:r w:rsidRPr="00CF47D9" w:rsidR="3B32F5C8">
        <w:rPr>
          <w:rFonts w:ascii="Calibri" w:hAnsi="Calibri" w:eastAsia="Calibri" w:cs="Calibri"/>
          <w:lang w:val="es-ES_tradnl"/>
        </w:rPr>
        <w:t xml:space="preserve"> </w:t>
      </w:r>
      <w:commentRangeStart w:id="2"/>
      <w:commentRangeStart w:id="3"/>
      <w:r w:rsidRPr="00CF47D9" w:rsidR="3B32F5C8">
        <w:rPr>
          <w:rFonts w:ascii="Calibri" w:hAnsi="Calibri" w:eastAsia="Calibri" w:cs="Calibri"/>
          <w:lang w:val="es-ES_tradnl"/>
        </w:rPr>
        <w:t>co</w:t>
      </w:r>
      <w:r w:rsidRPr="00CF47D9">
        <w:rPr>
          <w:rFonts w:ascii="Calibri" w:hAnsi="Calibri" w:eastAsia="Calibri" w:cs="Calibri"/>
          <w:lang w:val="es-ES_tradnl"/>
        </w:rPr>
        <w:t>muníquese con la oficina del CIDMO</w:t>
      </w:r>
      <w:commentRangeEnd w:id="2"/>
      <w:r w:rsidRPr="00CF47D9" w:rsidR="1CA35644">
        <w:rPr>
          <w:rStyle w:val="CommentReference"/>
          <w:lang w:val="es-ES_tradnl"/>
        </w:rPr>
        <w:commentReference w:id="2"/>
      </w:r>
      <w:commentRangeEnd w:id="3"/>
      <w:r w:rsidRPr="00CF47D9" w:rsidR="1CA35644">
        <w:rPr>
          <w:rStyle w:val="CommentReference"/>
          <w:lang w:val="es-ES_tradnl"/>
        </w:rPr>
        <w:commentReference w:id="3"/>
      </w:r>
      <w:r w:rsidRPr="00CF47D9">
        <w:rPr>
          <w:rFonts w:ascii="Calibri" w:hAnsi="Calibri" w:eastAsia="Calibri" w:cs="Calibri"/>
          <w:lang w:val="es-ES_tradnl"/>
        </w:rPr>
        <w:t xml:space="preserve"> por más información</w:t>
      </w:r>
      <w:r w:rsidRPr="00CF47D9" w:rsidR="3B32F5C8">
        <w:rPr>
          <w:rFonts w:ascii="Calibri" w:hAnsi="Calibri" w:eastAsia="Calibri" w:cs="Calibri"/>
          <w:lang w:val="es-ES_tradnl"/>
        </w:rPr>
        <w:t xml:space="preserve">. </w:t>
      </w:r>
    </w:p>
    <w:p w:rsidRPr="00CF47D9" w:rsidR="0076693E" w:rsidP="3B32F5C8" w:rsidRDefault="00D07B1D" w14:paraId="73434793" w14:textId="1B380C3D">
      <w:pPr>
        <w:spacing w:after="120"/>
        <w:rPr>
          <w:rFonts w:ascii="Calibri" w:hAnsi="Calibri" w:eastAsia="Calibri" w:cs="Calibri"/>
          <w:color w:val="000000" w:themeColor="text1"/>
          <w:lang w:val="es-ES_tradnl"/>
        </w:rPr>
      </w:pPr>
      <w:r w:rsidRPr="00CF47D9">
        <w:rPr>
          <w:rFonts w:ascii="Calibri" w:hAnsi="Calibri" w:eastAsia="Calibri" w:cs="Calibri"/>
          <w:color w:val="000000" w:themeColor="text1"/>
          <w:lang w:val="es-ES_tradnl"/>
        </w:rPr>
        <w:t>Toda persona que figure e</w:t>
      </w:r>
      <w:r w:rsidRPr="00CF47D9" w:rsidR="00064BD4">
        <w:rPr>
          <w:rFonts w:ascii="Calibri" w:hAnsi="Calibri" w:eastAsia="Calibri" w:cs="Calibri"/>
          <w:color w:val="000000" w:themeColor="text1"/>
          <w:lang w:val="es-ES_tradnl"/>
        </w:rPr>
        <w:t>n la boleta electoral nominada para</w:t>
      </w:r>
      <w:r w:rsidRPr="00CF47D9">
        <w:rPr>
          <w:rFonts w:ascii="Calibri" w:hAnsi="Calibri" w:eastAsia="Calibri" w:cs="Calibri"/>
          <w:color w:val="000000" w:themeColor="text1"/>
          <w:lang w:val="es-ES_tradnl"/>
        </w:rPr>
        <w:t xml:space="preserve"> Presidenta y no resulte electa puede ser nominada para representante regional si es que</w:t>
      </w:r>
      <w:r w:rsidRPr="00CF47D9" w:rsidR="00064BD4">
        <w:rPr>
          <w:rFonts w:ascii="Calibri" w:hAnsi="Calibri" w:eastAsia="Calibri" w:cs="Calibri"/>
          <w:color w:val="000000" w:themeColor="text1"/>
          <w:lang w:val="es-ES_tradnl"/>
        </w:rPr>
        <w:t xml:space="preserve"> ya</w:t>
      </w:r>
      <w:r w:rsidRPr="00CF47D9">
        <w:rPr>
          <w:rFonts w:ascii="Calibri" w:hAnsi="Calibri" w:eastAsia="Calibri" w:cs="Calibri"/>
          <w:color w:val="000000" w:themeColor="text1"/>
          <w:lang w:val="es-ES_tradnl"/>
        </w:rPr>
        <w:t xml:space="preserve"> no ha tenido ese cargo por dos períodos</w:t>
      </w:r>
      <w:r w:rsidRPr="00CF47D9" w:rsidR="3B32F5C8">
        <w:rPr>
          <w:rFonts w:ascii="Calibri" w:hAnsi="Calibri" w:eastAsia="Calibri" w:cs="Calibri"/>
          <w:color w:val="000000" w:themeColor="text1"/>
          <w:lang w:val="es-ES_tradnl"/>
        </w:rPr>
        <w:t>.</w:t>
      </w:r>
    </w:p>
    <w:p w:rsidRPr="00CF47D9" w:rsidR="002D4122" w:rsidP="00A51A7F" w:rsidRDefault="00D07B1D" w14:paraId="6A01820A" w14:textId="142EA2C2">
      <w:pPr>
        <w:spacing w:after="120" w:line="240" w:lineRule="auto"/>
        <w:jc w:val="both"/>
        <w:rPr>
          <w:rFonts w:ascii="Calibri" w:hAnsi="Calibri" w:eastAsia="Calibri" w:cs="Calibri"/>
          <w:lang w:val="es-ES_tradnl"/>
        </w:rPr>
      </w:pPr>
      <w:r w:rsidRPr="00CF47D9">
        <w:rPr>
          <w:rFonts w:ascii="Calibri" w:hAnsi="Calibri" w:eastAsia="Calibri" w:cs="Calibri"/>
          <w:lang w:val="es-ES_tradnl"/>
        </w:rPr>
        <w:t>Haga clic aquí para completar el formulario de nominación de una candidata para Presidenta del Comité Internacional del DMO</w:t>
      </w:r>
      <w:r w:rsidRPr="00CF47D9" w:rsidR="00784240">
        <w:rPr>
          <w:rFonts w:ascii="Calibri" w:hAnsi="Calibri" w:eastAsia="Calibri" w:cs="Calibri"/>
          <w:lang w:val="es-ES_tradnl"/>
        </w:rPr>
        <w:t>.</w:t>
      </w:r>
    </w:p>
    <w:p w:rsidRPr="00CF47D9" w:rsidR="00BE3491" w:rsidP="3F163797" w:rsidRDefault="00D36FC1" w14:paraId="3A578388" w14:textId="302419EE">
      <w:pPr>
        <w:spacing w:after="120" w:line="240" w:lineRule="auto"/>
        <w:jc w:val="both"/>
        <w:rPr>
          <w:rFonts w:ascii="Calibri" w:hAnsi="Calibri" w:eastAsia="Calibri" w:cs="Calibri"/>
          <w:b/>
          <w:lang w:val="es-ES_tradnl"/>
        </w:rPr>
      </w:pPr>
      <w:r w:rsidRPr="00CF47D9">
        <w:rPr>
          <w:rFonts w:ascii="Calibri" w:hAnsi="Calibri" w:eastAsia="Calibri" w:cs="Calibri"/>
          <w:b/>
          <w:lang w:val="es-ES_tradnl"/>
        </w:rPr>
        <w:t>Nominación de una representante de su región</w:t>
      </w:r>
    </w:p>
    <w:p w:rsidRPr="00CF47D9" w:rsidR="00D33219" w:rsidP="3F163797" w:rsidRDefault="00D36FC1" w14:paraId="24594CAD" w14:textId="679F7DBB">
      <w:pPr>
        <w:spacing w:after="120" w:line="240" w:lineRule="auto"/>
        <w:jc w:val="both"/>
        <w:rPr>
          <w:rFonts w:ascii="Calibri" w:hAnsi="Calibri" w:eastAsia="Calibri" w:cs="Calibri"/>
          <w:lang w:val="es-ES_tradnl"/>
        </w:rPr>
      </w:pPr>
      <w:r w:rsidRPr="00CF47D9">
        <w:rPr>
          <w:rFonts w:ascii="Calibri" w:hAnsi="Calibri" w:eastAsia="Calibri" w:cs="Calibri"/>
          <w:lang w:val="es-ES_tradnl"/>
        </w:rPr>
        <w:t>Hay</w:t>
      </w:r>
      <w:r w:rsidRPr="00CF47D9" w:rsidR="1CA35644">
        <w:rPr>
          <w:rFonts w:ascii="Calibri" w:hAnsi="Calibri" w:eastAsia="Calibri" w:cs="Calibri"/>
          <w:lang w:val="es-ES_tradnl"/>
        </w:rPr>
        <w:t xml:space="preserve"> </w:t>
      </w:r>
      <w:r w:rsidRPr="00CF47D9">
        <w:rPr>
          <w:rFonts w:ascii="Calibri" w:hAnsi="Calibri" w:eastAsia="Calibri" w:cs="Calibri"/>
          <w:lang w:val="es-ES_tradnl"/>
        </w:rPr>
        <w:t>dos representantes por cada una de las siete regiones en la organización del DMO. Todas las representantes regionales concluyen su período en</w:t>
      </w:r>
      <w:r w:rsidRPr="00CF47D9" w:rsidR="1CA35644">
        <w:rPr>
          <w:rFonts w:ascii="Calibri" w:hAnsi="Calibri" w:eastAsia="Calibri" w:cs="Calibri"/>
          <w:lang w:val="es-ES_tradnl"/>
        </w:rPr>
        <w:t xml:space="preserve"> 2022. </w:t>
      </w:r>
      <w:r w:rsidRPr="00CF47D9">
        <w:rPr>
          <w:rFonts w:ascii="Calibri" w:hAnsi="Calibri" w:eastAsia="Calibri" w:cs="Calibri"/>
          <w:lang w:val="es-ES_tradnl"/>
        </w:rPr>
        <w:t>Algunas ya concluyeron los dos períodos permitidos</w:t>
      </w:r>
      <w:r w:rsidRPr="00CF47D9" w:rsidR="1CA35644">
        <w:rPr>
          <w:rFonts w:ascii="Calibri" w:hAnsi="Calibri" w:eastAsia="Calibri" w:cs="Calibri"/>
          <w:lang w:val="es-ES_tradnl"/>
        </w:rPr>
        <w:t xml:space="preserve"> (2012-2022)</w:t>
      </w:r>
      <w:r w:rsidRPr="00CF47D9">
        <w:rPr>
          <w:rFonts w:ascii="Calibri" w:hAnsi="Calibri" w:eastAsia="Calibri" w:cs="Calibri"/>
          <w:lang w:val="es-ES_tradnl"/>
        </w:rPr>
        <w:t xml:space="preserve"> y las regiones deben elegir nuevas líderes</w:t>
      </w:r>
      <w:r w:rsidRPr="00CF47D9" w:rsidR="1CA35644">
        <w:rPr>
          <w:rFonts w:ascii="Calibri" w:hAnsi="Calibri" w:eastAsia="Calibri" w:cs="Calibri"/>
          <w:lang w:val="es-ES_tradnl"/>
        </w:rPr>
        <w:t xml:space="preserve">. </w:t>
      </w:r>
      <w:r w:rsidRPr="00CF47D9">
        <w:rPr>
          <w:rFonts w:ascii="Calibri" w:hAnsi="Calibri" w:eastAsia="Calibri" w:cs="Calibri"/>
          <w:lang w:val="es-ES_tradnl"/>
        </w:rPr>
        <w:t xml:space="preserve">Otras son elegibles para ser nominadas por un segundo período </w:t>
      </w:r>
      <w:r w:rsidRPr="00CF47D9" w:rsidR="1CA35644">
        <w:rPr>
          <w:rFonts w:ascii="Calibri" w:hAnsi="Calibri" w:eastAsia="Calibri" w:cs="Calibri"/>
          <w:lang w:val="es-ES_tradnl"/>
        </w:rPr>
        <w:t xml:space="preserve">(2022-2027). </w:t>
      </w:r>
      <w:r w:rsidRPr="00CF47D9">
        <w:rPr>
          <w:rFonts w:ascii="Calibri" w:hAnsi="Calibri" w:eastAsia="Calibri" w:cs="Calibri"/>
          <w:lang w:val="es-ES_tradnl"/>
        </w:rPr>
        <w:t xml:space="preserve">Los comités pueden nominar a </w:t>
      </w:r>
      <w:r w:rsidRPr="00CF47D9" w:rsidR="00EE4489">
        <w:rPr>
          <w:rFonts w:ascii="Calibri" w:hAnsi="Calibri" w:eastAsia="Calibri" w:cs="Calibri"/>
          <w:lang w:val="es-ES_tradnl"/>
        </w:rPr>
        <w:t>estas últimas</w:t>
      </w:r>
      <w:r w:rsidRPr="00CF47D9">
        <w:rPr>
          <w:rFonts w:ascii="Calibri" w:hAnsi="Calibri" w:eastAsia="Calibri" w:cs="Calibri"/>
          <w:lang w:val="es-ES_tradnl"/>
        </w:rPr>
        <w:t>, pero también pueden nominar a nuevas candidatas de sus propios comités del DMO o de un comité del DMO de otro país en la misma región</w:t>
      </w:r>
      <w:r w:rsidRPr="00CF47D9" w:rsidR="1CA35644">
        <w:rPr>
          <w:rFonts w:ascii="Calibri" w:hAnsi="Calibri" w:eastAsia="Calibri" w:cs="Calibri"/>
          <w:lang w:val="es-ES_tradnl"/>
        </w:rPr>
        <w:t>.</w:t>
      </w:r>
    </w:p>
    <w:p w:rsidRPr="00CF47D9" w:rsidR="00D33219" w:rsidP="3F163797" w:rsidRDefault="00EE4489" w14:paraId="62CEA325" w14:textId="1ED30CC3">
      <w:pPr>
        <w:spacing w:after="120" w:line="240" w:lineRule="auto"/>
        <w:jc w:val="both"/>
        <w:rPr>
          <w:rFonts w:ascii="Calibri" w:hAnsi="Calibri" w:eastAsia="Calibri" w:cs="Calibri"/>
          <w:lang w:val="es-ES_tradnl"/>
        </w:rPr>
      </w:pPr>
      <w:r w:rsidRPr="00CF47D9">
        <w:rPr>
          <w:rFonts w:ascii="Calibri" w:hAnsi="Calibri" w:eastAsia="Calibri" w:cs="Calibri"/>
          <w:lang w:val="es-ES_tradnl"/>
        </w:rPr>
        <w:t xml:space="preserve">Cuando se hace la nominación para el cargo de representante regional, cabe aclarar que las representantes regionales </w:t>
      </w:r>
      <w:r w:rsidRPr="00CF47D9" w:rsidR="00064BD4">
        <w:rPr>
          <w:rFonts w:ascii="Calibri" w:hAnsi="Calibri" w:eastAsia="Calibri" w:cs="Calibri"/>
          <w:lang w:val="es-ES_tradnl"/>
        </w:rPr>
        <w:t>pasan a formar</w:t>
      </w:r>
      <w:r w:rsidRPr="00CF47D9">
        <w:rPr>
          <w:rFonts w:ascii="Calibri" w:hAnsi="Calibri" w:eastAsia="Calibri" w:cs="Calibri"/>
          <w:lang w:val="es-ES_tradnl"/>
        </w:rPr>
        <w:t xml:space="preserve"> </w:t>
      </w:r>
      <w:r w:rsidRPr="00CF47D9" w:rsidR="00064BD4">
        <w:rPr>
          <w:rFonts w:ascii="Calibri" w:hAnsi="Calibri" w:eastAsia="Calibri" w:cs="Calibri"/>
          <w:lang w:val="es-ES_tradnl"/>
        </w:rPr>
        <w:t xml:space="preserve">parte de la lista </w:t>
      </w:r>
      <w:r w:rsidRPr="00CF47D9">
        <w:rPr>
          <w:rFonts w:ascii="Calibri" w:hAnsi="Calibri" w:eastAsia="Calibri" w:cs="Calibri"/>
          <w:lang w:val="es-ES_tradnl"/>
        </w:rPr>
        <w:t>de candidatas en una futura elección de Presidenta.</w:t>
      </w:r>
      <w:r w:rsidRPr="00CF47D9" w:rsidR="3B32F5C8">
        <w:rPr>
          <w:rFonts w:ascii="Calibri" w:hAnsi="Calibri" w:eastAsia="Calibri" w:cs="Calibri"/>
          <w:lang w:val="es-ES_tradnl"/>
        </w:rPr>
        <w:t xml:space="preserve"> </w:t>
      </w:r>
      <w:r w:rsidRPr="00CF47D9">
        <w:rPr>
          <w:rFonts w:ascii="Calibri" w:hAnsi="Calibri" w:eastAsia="Calibri" w:cs="Calibri"/>
          <w:lang w:val="es-ES_tradnl"/>
        </w:rPr>
        <w:t>En ese sentido, es importante nominar candidatas aptas para cualquiera de los cargos cuando llegue el momento</w:t>
      </w:r>
      <w:r w:rsidRPr="00CF47D9" w:rsidR="3B32F5C8">
        <w:rPr>
          <w:rFonts w:ascii="Calibri" w:hAnsi="Calibri" w:eastAsia="Calibri" w:cs="Calibri"/>
          <w:lang w:val="es-ES_tradnl"/>
        </w:rPr>
        <w:t xml:space="preserve">. </w:t>
      </w:r>
    </w:p>
    <w:p w:rsidRPr="00CF47D9" w:rsidR="0019107C" w:rsidP="00A51A7F" w:rsidRDefault="00EE4489" w14:paraId="7079E85D" w14:textId="6C2F1E87">
      <w:pPr>
        <w:spacing w:after="120" w:line="240" w:lineRule="auto"/>
        <w:jc w:val="both"/>
        <w:rPr>
          <w:rFonts w:ascii="Calibri" w:hAnsi="Calibri" w:eastAsia="Calibri" w:cs="Calibri"/>
          <w:lang w:val="es-ES_tradnl"/>
        </w:rPr>
      </w:pPr>
      <w:r w:rsidRPr="00CF47D9">
        <w:rPr>
          <w:rFonts w:ascii="Calibri" w:hAnsi="Calibri" w:eastAsia="Calibri" w:cs="Calibri"/>
          <w:lang w:val="es-ES_tradnl"/>
        </w:rPr>
        <w:t>Haga clic aquí para completar el formulario de nominación de hasta dos (2) candidatas para representar a su región en el Comité Ejecutivo del Comité Internacional del DMO</w:t>
      </w:r>
      <w:r w:rsidRPr="00CF47D9" w:rsidR="3B32F5C8">
        <w:rPr>
          <w:rFonts w:ascii="Calibri" w:hAnsi="Calibri" w:eastAsia="Calibri" w:cs="Calibri"/>
          <w:lang w:val="es-ES_tradnl"/>
        </w:rPr>
        <w:t>.</w:t>
      </w:r>
    </w:p>
    <w:p w:rsidRPr="00CF47D9" w:rsidR="006B025A" w:rsidP="001F1C46" w:rsidRDefault="00EE4489" w14:paraId="744D306C" w14:textId="174254BE">
      <w:pPr>
        <w:pStyle w:val="NoSpacing"/>
        <w:spacing w:after="120"/>
        <w:rPr>
          <w:lang w:val="es-ES_tradnl"/>
        </w:rPr>
      </w:pPr>
      <w:r w:rsidRPr="00CF47D9">
        <w:rPr>
          <w:lang w:val="es-ES_tradnl"/>
        </w:rPr>
        <w:t>Contamos con la dedicación de ustedes al DMO y sus oraciones por el liderazgo necesario para promover este movimiento global en pos de</w:t>
      </w:r>
      <w:r w:rsidRPr="00CF47D9" w:rsidR="3B32F5C8">
        <w:rPr>
          <w:lang w:val="es-ES_tradnl"/>
        </w:rPr>
        <w:t xml:space="preserve"> “</w:t>
      </w:r>
      <w:r w:rsidRPr="00CF47D9" w:rsidR="004359CF">
        <w:rPr>
          <w:i/>
          <w:iCs/>
          <w:lang w:val="es-ES_tradnl"/>
        </w:rPr>
        <w:t>Un corazón nuevo, un entendimiento nuevo: llamadas a la esperanza.”</w:t>
      </w:r>
    </w:p>
    <w:p w:rsidRPr="00CF47D9" w:rsidR="00784240" w:rsidP="0012154E" w:rsidRDefault="004359CF" w14:paraId="32345B19" w14:textId="6940A183">
      <w:pPr>
        <w:spacing w:after="120"/>
        <w:jc w:val="both"/>
        <w:rPr>
          <w:rFonts w:ascii="Calibri" w:hAnsi="Calibri" w:eastAsia="Calibri" w:cs="Calibri"/>
          <w:lang w:val="es-ES_tradnl"/>
        </w:rPr>
      </w:pPr>
      <w:r w:rsidRPr="00CF47D9">
        <w:rPr>
          <w:rFonts w:ascii="Calibri" w:hAnsi="Calibri" w:eastAsia="Calibri" w:cs="Calibri"/>
          <w:b/>
          <w:bCs/>
          <w:lang w:val="es-ES_tradnl"/>
        </w:rPr>
        <w:t>Preinscripción del comité</w:t>
      </w:r>
      <w:r w:rsidRPr="00CF47D9" w:rsidR="3F163797">
        <w:rPr>
          <w:rFonts w:ascii="Calibri" w:hAnsi="Calibri" w:eastAsia="Calibri" w:cs="Calibri"/>
          <w:lang w:val="es-ES_tradnl"/>
        </w:rPr>
        <w:t xml:space="preserve"> </w:t>
      </w:r>
    </w:p>
    <w:p w:rsidRPr="00CF47D9" w:rsidR="004359CF" w:rsidP="0012154E" w:rsidRDefault="004359CF" w14:paraId="6B4B79E3" w14:textId="219D5355">
      <w:pPr>
        <w:spacing w:after="120"/>
        <w:jc w:val="both"/>
        <w:rPr>
          <w:rFonts w:ascii="Calibri" w:hAnsi="Calibri" w:eastAsia="Calibri" w:cs="Calibri"/>
          <w:lang w:val="es-ES_tradnl"/>
        </w:rPr>
      </w:pPr>
      <w:r w:rsidRPr="00CF47D9">
        <w:rPr>
          <w:rFonts w:ascii="Calibri" w:hAnsi="Calibri" w:eastAsia="Calibri" w:cs="Calibri"/>
          <w:lang w:val="es-ES_tradnl"/>
        </w:rPr>
        <w:t>A partir de mayo pasado, comenzamos a enviarles los boletines informativos acerca de la Reunión del Comité Internacional del DMO (CIDMO) de 2022. Reconocemos que estamos haciendo planes en medio de una situación incierta, por lo cual iremos haciendo modificaciones conforme sea necesario. Por lo tanto, hemos añadido un paso al proceso de organización, que es la preinscripción del comité. Les pedimos a los comités nacionales / regionales que nos hagan saber sus planes respecto de su participación en la Reunión del Comité Internacional de 2022. No es necesario que nos envíen los nombres de las delegadas elegidas ni el pago de inscripción todavía. ¿Nos ayudan a tener una apreciación de los planes del comité respecto de la Reunión del Comité Internacional de 2022 en Escocia?</w:t>
      </w:r>
    </w:p>
    <w:p w:rsidRPr="00CF47D9" w:rsidR="0012154E" w:rsidP="0012154E" w:rsidRDefault="001D5EC7" w14:paraId="3E39793F" w14:textId="5625703D">
      <w:pPr>
        <w:spacing w:after="120"/>
        <w:jc w:val="both"/>
        <w:rPr>
          <w:rFonts w:ascii="Calibri" w:hAnsi="Calibri" w:eastAsia="Calibri" w:cs="Calibri"/>
          <w:b/>
          <w:bCs/>
          <w:lang w:val="es-ES_tradnl"/>
        </w:rPr>
      </w:pPr>
      <w:r w:rsidRPr="00CF47D9">
        <w:rPr>
          <w:rFonts w:ascii="Calibri" w:hAnsi="Calibri" w:eastAsia="Calibri" w:cs="Calibri"/>
          <w:lang w:val="es-ES_tradnl"/>
        </w:rPr>
        <w:t xml:space="preserve">Haga clic aquí para descargar el formulario de preinscripción del comité para la Reunión del Comité Internacional. Deben enviar el formulario hasta el </w:t>
      </w:r>
      <w:r w:rsidRPr="00CF47D9">
        <w:rPr>
          <w:rFonts w:ascii="Calibri" w:hAnsi="Calibri" w:eastAsia="Calibri" w:cs="Calibri"/>
          <w:u w:val="single"/>
          <w:lang w:val="es-ES_tradnl"/>
        </w:rPr>
        <w:t>2 de noviembre de 2020</w:t>
      </w:r>
      <w:r w:rsidRPr="00CF47D9" w:rsidR="41988FD3">
        <w:rPr>
          <w:rFonts w:ascii="Calibri" w:hAnsi="Calibri" w:eastAsia="Calibri" w:cs="Calibri"/>
          <w:lang w:val="es-ES_tradnl"/>
        </w:rPr>
        <w:t>.</w:t>
      </w:r>
    </w:p>
    <w:p w:rsidRPr="00CF47D9" w:rsidR="00A50907" w:rsidP="00A50907" w:rsidRDefault="00A50907" w14:paraId="4F876017" w14:textId="77777777">
      <w:pPr>
        <w:ind w:left="360"/>
        <w:jc w:val="center"/>
        <w:rPr>
          <w:rFonts w:ascii="Calibri" w:hAnsi="Calibri" w:eastAsia="Calibri" w:cs="Calibri"/>
          <w:lang w:val="es-ES_tradnl"/>
        </w:rPr>
      </w:pPr>
      <w:r w:rsidRPr="00CF47D9">
        <w:rPr>
          <w:rFonts w:ascii="Calibri" w:hAnsi="Calibri" w:eastAsia="Calibri" w:cs="Calibri"/>
          <w:b/>
          <w:bCs/>
          <w:lang w:val="es-ES_tradnl"/>
        </w:rPr>
        <w:lastRenderedPageBreak/>
        <w:t>FECHA</w:t>
      </w:r>
      <w:r w:rsidRPr="00CF47D9">
        <w:rPr>
          <w:rFonts w:ascii="Calibri" w:hAnsi="Calibri" w:eastAsia="Calibri" w:cs="Calibri"/>
          <w:lang w:val="es-ES_tradnl"/>
        </w:rPr>
        <w:t>: DEL 12 AL 19 DE JUNIO DE 2022</w:t>
      </w:r>
      <w:r w:rsidRPr="00CF47D9">
        <w:rPr>
          <w:rFonts w:ascii="Calibri" w:hAnsi="Calibri" w:eastAsia="Times New Roman" w:cs="Times New Roman"/>
          <w:lang w:val="es-ES_tradnl"/>
        </w:rPr>
        <w:br/>
      </w:r>
      <w:r w:rsidRPr="00CF47D9">
        <w:rPr>
          <w:rFonts w:ascii="Calibri" w:hAnsi="Calibri" w:eastAsia="Calibri" w:cs="Calibri"/>
          <w:b/>
          <w:bCs/>
          <w:lang w:val="es-ES_tradnl"/>
        </w:rPr>
        <w:t>LUGAR</w:t>
      </w:r>
      <w:r w:rsidRPr="00CF47D9">
        <w:rPr>
          <w:rFonts w:ascii="Calibri" w:hAnsi="Calibri" w:eastAsia="Calibri" w:cs="Calibri"/>
          <w:lang w:val="es-ES_tradnl"/>
        </w:rPr>
        <w:t>: EDIMBURGO, ESCOCIA</w:t>
      </w:r>
    </w:p>
    <w:p w:rsidRPr="00CF47D9" w:rsidR="00A50907" w:rsidP="00A50907" w:rsidRDefault="00A50907" w14:paraId="177E1F9C" w14:textId="77777777">
      <w:pPr>
        <w:spacing w:after="120"/>
        <w:jc w:val="center"/>
        <w:rPr>
          <w:rFonts w:ascii="Calibri" w:hAnsi="Calibri" w:eastAsia="Calibri" w:cs="Calibri"/>
          <w:i/>
          <w:iCs/>
          <w:lang w:val="es-ES_tradnl"/>
        </w:rPr>
      </w:pPr>
      <w:r w:rsidRPr="00CF47D9">
        <w:rPr>
          <w:rFonts w:ascii="Calibri" w:hAnsi="Calibri" w:eastAsia="Calibri" w:cs="Calibri"/>
          <w:b/>
          <w:bCs/>
          <w:lang w:val="es-ES_tradnl"/>
        </w:rPr>
        <w:t>TEMA</w:t>
      </w:r>
      <w:r w:rsidRPr="00CF47D9">
        <w:rPr>
          <w:rFonts w:ascii="Calibri" w:hAnsi="Calibri" w:eastAsia="Calibri" w:cs="Calibri"/>
          <w:lang w:val="es-ES_tradnl"/>
        </w:rPr>
        <w:t xml:space="preserve">: </w:t>
      </w:r>
      <w:r w:rsidRPr="00CF47D9">
        <w:rPr>
          <w:rFonts w:ascii="Calibri" w:hAnsi="Calibri" w:eastAsia="Calibri" w:cs="Calibri"/>
          <w:i/>
          <w:iCs/>
          <w:lang w:val="es-ES_tradnl"/>
        </w:rPr>
        <w:t>Un corazón nuevo, un entendimiento nuevo: llamadas a la esperanza (Efesios 1:18)</w:t>
      </w:r>
    </w:p>
    <w:p w:rsidRPr="00CF47D9" w:rsidR="00A50907" w:rsidP="00A50907" w:rsidRDefault="00A50907" w14:paraId="5C8F6190" w14:textId="77777777">
      <w:pPr>
        <w:jc w:val="center"/>
        <w:rPr>
          <w:rFonts w:ascii="Calibri" w:hAnsi="Calibri" w:eastAsia="Calibri" w:cs="Calibri"/>
          <w:lang w:val="es-ES_tradnl"/>
        </w:rPr>
      </w:pPr>
      <w:r w:rsidRPr="00CF47D9">
        <w:rPr>
          <w:rFonts w:ascii="Calibri" w:hAnsi="Calibri" w:eastAsia="Calibri" w:cs="Calibri"/>
          <w:b/>
          <w:bCs/>
          <w:lang w:val="es-ES_tradnl"/>
        </w:rPr>
        <w:t>ALOJAMIENTO Y COMIDAS DE LAS DELEGADAS</w:t>
      </w:r>
      <w:r w:rsidRPr="00CF47D9">
        <w:rPr>
          <w:rFonts w:ascii="Calibri" w:hAnsi="Calibri" w:eastAsia="Calibri" w:cs="Calibri"/>
          <w:lang w:val="es-ES_tradnl"/>
        </w:rPr>
        <w:t xml:space="preserve"> </w:t>
      </w:r>
      <w:r w:rsidRPr="00CF47D9">
        <w:rPr>
          <w:rFonts w:ascii="Calibri" w:hAnsi="Calibri" w:eastAsia="Times New Roman" w:cs="Times New Roman"/>
          <w:lang w:val="es-ES_tradnl"/>
        </w:rPr>
        <w:br/>
      </w:r>
      <w:r w:rsidRPr="00CF47D9">
        <w:rPr>
          <w:rFonts w:ascii="Calibri" w:hAnsi="Calibri" w:eastAsia="Calibri" w:cs="Calibri"/>
          <w:b/>
          <w:bCs/>
          <w:lang w:val="es-ES_tradnl"/>
        </w:rPr>
        <w:t xml:space="preserve">HABITACIÓN DOBLE: </w:t>
      </w:r>
      <w:r w:rsidRPr="00CF47D9">
        <w:rPr>
          <w:rFonts w:ascii="Calibri" w:hAnsi="Calibri" w:eastAsia="Calibri" w:cs="Calibri"/>
          <w:lang w:val="es-ES_tradnl"/>
        </w:rPr>
        <w:t>£ 700 (por delegada)</w:t>
      </w:r>
    </w:p>
    <w:p w:rsidRPr="00CF47D9" w:rsidR="00A50907" w:rsidP="00A50907" w:rsidRDefault="00A50907" w14:paraId="039EAC81" w14:textId="77777777">
      <w:pPr>
        <w:jc w:val="center"/>
        <w:rPr>
          <w:rFonts w:ascii="Calibri" w:hAnsi="Calibri" w:eastAsia="Calibri" w:cs="Calibri"/>
          <w:lang w:val="es-ES_tradnl"/>
        </w:rPr>
      </w:pPr>
      <w:r w:rsidRPr="00CF47D9">
        <w:rPr>
          <w:rFonts w:ascii="Calibri" w:hAnsi="Calibri" w:eastAsia="Calibri" w:cs="Calibri"/>
          <w:b/>
          <w:bCs/>
          <w:lang w:val="es-ES_tradnl"/>
        </w:rPr>
        <w:t>HABITACIÓN SIMPLE:</w:t>
      </w:r>
      <w:r w:rsidRPr="00CF47D9">
        <w:rPr>
          <w:rFonts w:ascii="Calibri" w:hAnsi="Calibri" w:eastAsia="Calibri" w:cs="Calibri"/>
          <w:lang w:val="es-ES_tradnl"/>
        </w:rPr>
        <w:t xml:space="preserve"> £ 850</w:t>
      </w:r>
    </w:p>
    <w:p w:rsidRPr="00CF47D9" w:rsidR="00A50907" w:rsidP="00A50907" w:rsidRDefault="00A50907" w14:paraId="794C8682" w14:textId="77777777">
      <w:pPr>
        <w:spacing w:after="120"/>
        <w:jc w:val="center"/>
        <w:rPr>
          <w:rFonts w:ascii="Calibri" w:hAnsi="Calibri" w:eastAsia="Calibri" w:cs="Calibri"/>
          <w:lang w:val="es-ES_tradnl"/>
        </w:rPr>
      </w:pPr>
      <w:r w:rsidRPr="00CF47D9">
        <w:rPr>
          <w:rFonts w:ascii="Calibri" w:hAnsi="Calibri" w:eastAsia="Calibri" w:cs="Calibri"/>
          <w:b/>
          <w:bCs/>
          <w:lang w:val="es-ES_tradnl"/>
        </w:rPr>
        <w:t>INSCRIPCIÓN POR DELEGADA</w:t>
      </w:r>
      <w:r w:rsidRPr="00CF47D9">
        <w:rPr>
          <w:rFonts w:ascii="Calibri" w:hAnsi="Calibri" w:eastAsia="Calibri" w:cs="Calibri"/>
          <w:lang w:val="es-ES_tradnl"/>
        </w:rPr>
        <w:t>: £ 50</w:t>
      </w:r>
    </w:p>
    <w:p w:rsidRPr="00CF47D9" w:rsidR="00A50907" w:rsidP="00A50907" w:rsidRDefault="00CC1225" w14:paraId="07D12B88" w14:textId="77777777">
      <w:pPr>
        <w:spacing w:line="360" w:lineRule="auto"/>
        <w:rPr>
          <w:rFonts w:eastAsia="Times New Roman" w:cs="Lucida Sans Unicode"/>
          <w:color w:val="222222"/>
          <w:szCs w:val="23"/>
          <w:lang w:val="es-ES_tradnl"/>
        </w:rPr>
      </w:pPr>
      <w:hyperlink r:id="rId9">
        <w:r w:rsidRPr="00CF47D9" w:rsidR="00A50907">
          <w:rPr>
            <w:rFonts w:ascii="Calibri" w:hAnsi="Calibri" w:eastAsia="Calibri" w:cs="Calibri"/>
            <w:lang w:val="es-ES_tradnl"/>
          </w:rPr>
          <w:t>Haga clic aquí para enviarnos sus preguntas sobre la Reunión Internacional de 2022</w:t>
        </w:r>
      </w:hyperlink>
      <w:r w:rsidRPr="00CF47D9" w:rsidR="00A50907">
        <w:rPr>
          <w:rFonts w:eastAsia="Times New Roman" w:cs="Lucida Sans Unicode"/>
          <w:color w:val="222222"/>
          <w:lang w:val="es-ES_tradnl"/>
        </w:rPr>
        <w:t xml:space="preserve">. </w:t>
      </w:r>
    </w:p>
    <w:p w:rsidRPr="00CF47D9" w:rsidR="00A50907" w:rsidP="00A50907" w:rsidRDefault="00A50907" w14:paraId="7E7FAF15" w14:textId="77777777">
      <w:pPr>
        <w:jc w:val="center"/>
        <w:rPr>
          <w:rFonts w:eastAsia="Times New Roman" w:cs="Lucida Sans Unicode"/>
          <w:color w:val="222222"/>
          <w:lang w:val="es-ES_tradnl"/>
        </w:rPr>
      </w:pPr>
    </w:p>
    <w:p w:rsidRPr="00CF47D9" w:rsidR="001A2CFA" w:rsidP="00A50907" w:rsidRDefault="00A50907" w14:paraId="2C078E63" w14:textId="198D1486">
      <w:pPr>
        <w:jc w:val="center"/>
        <w:rPr>
          <w:rFonts w:eastAsia="Calibri" w:cs="Times New Roman"/>
          <w:sz w:val="20"/>
          <w:szCs w:val="20"/>
          <w:lang w:val="es-ES_tradnl"/>
        </w:rPr>
      </w:pPr>
      <w:r w:rsidRPr="00CF47D9">
        <w:rPr>
          <w:rFonts w:eastAsia="Times New Roman" w:cs="Lucida Sans Unicode"/>
          <w:color w:val="222222"/>
          <w:lang w:val="es-ES_tradnl"/>
        </w:rPr>
        <w:t>¡Comparta este boletín informativo con su comité del DMO!</w:t>
      </w:r>
    </w:p>
    <w:sectPr w:rsidRPr="00CF47D9" w:rsidR="001A2CFA">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nitials="R" w:author="Rosangela" w:date="2020-10-19T11:08:00Z" w:id="1">
    <w:p w:rsidR="00BC1BA2" w:rsidRDefault="00BC1BA2" w14:paraId="039B79CF" w14:textId="19E4EF53">
      <w:pPr>
        <w:pStyle w:val="CommentText"/>
      </w:pPr>
      <w:r>
        <w:rPr>
          <w:rStyle w:val="CommentReference"/>
        </w:rPr>
        <w:annotationRef/>
      </w:r>
      <w:hyperlink w:history="1" r:id="rId1">
        <w:r w:rsidRPr="00911332">
          <w:rPr>
            <w:rStyle w:val="Hyperlink"/>
          </w:rPr>
          <w:t>https://worlddayofprayer.net/executive-committee.html</w:t>
        </w:r>
      </w:hyperlink>
      <w:r>
        <w:t xml:space="preserve"> </w:t>
      </w:r>
    </w:p>
  </w:comment>
  <w:comment w:initials="R" w:author="Rosangela" w:date="2020-10-19T11:08:00Z" w:id="2">
    <w:p w:rsidR="002B3E1B" w:rsidRDefault="002B3E1B" w14:paraId="6A0BA75B" w14:textId="3B97F890">
      <w:pPr>
        <w:pStyle w:val="CommentText"/>
      </w:pPr>
      <w:r>
        <w:rPr>
          <w:rStyle w:val="CommentReference"/>
        </w:rPr>
        <w:annotationRef/>
      </w:r>
      <w:r>
        <w:t>email link?</w:t>
      </w:r>
    </w:p>
  </w:comment>
  <w:comment w:initials="WA" w:author="WDPIC Admin" w:date="2020-10-20T14:59:00Z" w:id="3">
    <w:p w:rsidR="3B32F5C8" w:rsidRDefault="3B32F5C8" w14:paraId="32D4A0C9" w14:textId="78FB5352">
      <w:pPr>
        <w:pStyle w:val="CommentText"/>
      </w:pPr>
      <w:r>
        <w:t>link admin email address</w:t>
      </w: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9B79CF" w15:done="0"/>
  <w15:commentEx w15:paraId="6A0BA75B" w15:done="0"/>
  <w15:commentEx w15:paraId="32D4A0C9"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7F61F0A" w16cex:dateUtc="2020-10-02T20:36:25Z"/>
  <w16cex:commentExtensible w16cex:durableId="01AF6445" w16cex:dateUtc="2020-10-02T21:06:32.762Z"/>
  <w16cex:commentExtensible w16cex:durableId="57080773" w16cex:dateUtc="2020-10-02T21:09:24.798Z"/>
  <w16cex:commentExtensible w16cex:durableId="461463C0" w16cex:dateUtc="2020-10-14T15:10:14Z"/>
  <w16cex:commentExtensible w16cex:durableId="6326999E" w16cex:dateUtc="2020-10-20T18:59:53.171Z"/>
</w16cex:commentsExtensible>
</file>

<file path=word/commentsIds.xml><?xml version="1.0" encoding="utf-8"?>
<w16cid:commentsIds xmlns:mc="http://schemas.openxmlformats.org/markup-compatibility/2006" xmlns:w16cid="http://schemas.microsoft.com/office/word/2016/wordml/cid" mc:Ignorable="w16cid">
  <w16cid:commentId w16cid:paraId="0C544849" w16cid:durableId="57F61F0A"/>
  <w16cid:commentId w16cid:paraId="181E97CA" w16cid:durableId="01AF6445"/>
  <w16cid:commentId w16cid:paraId="3AF3C021" w16cid:durableId="57080773"/>
  <w16cid:commentId w16cid:paraId="70492A2E" w16cid:durableId="461463C0"/>
  <w16cid:commentId w16cid:paraId="039B79CF" w16cid:durableId="6730CD76"/>
  <w16cid:commentId w16cid:paraId="6A0BA75B" w16cid:durableId="44F7E767"/>
  <w16cid:commentId w16cid:paraId="32D4A0C9" w16cid:durableId="6326999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7477"/>
    <w:multiLevelType w:val="hybridMultilevel"/>
    <w:tmpl w:val="7DC8D12C"/>
    <w:lvl w:ilvl="0" w:tplc="1E0032F8">
      <w:start w:val="1"/>
      <w:numFmt w:val="lowerLetter"/>
      <w:lvlText w:val="%1."/>
      <w:lvlJc w:val="left"/>
      <w:pPr>
        <w:ind w:left="720" w:hanging="360"/>
      </w:pPr>
    </w:lvl>
    <w:lvl w:ilvl="1" w:tplc="E228CCE2">
      <w:start w:val="1"/>
      <w:numFmt w:val="lowerLetter"/>
      <w:lvlText w:val="%2."/>
      <w:lvlJc w:val="left"/>
      <w:pPr>
        <w:ind w:left="1440" w:hanging="360"/>
      </w:pPr>
    </w:lvl>
    <w:lvl w:ilvl="2" w:tplc="9CDE66C2">
      <w:start w:val="1"/>
      <w:numFmt w:val="lowerRoman"/>
      <w:lvlText w:val="%3."/>
      <w:lvlJc w:val="right"/>
      <w:pPr>
        <w:ind w:left="2160" w:hanging="180"/>
      </w:pPr>
    </w:lvl>
    <w:lvl w:ilvl="3" w:tplc="811481C4">
      <w:start w:val="1"/>
      <w:numFmt w:val="decimal"/>
      <w:lvlText w:val="%4."/>
      <w:lvlJc w:val="left"/>
      <w:pPr>
        <w:ind w:left="2880" w:hanging="360"/>
      </w:pPr>
    </w:lvl>
    <w:lvl w:ilvl="4" w:tplc="A76A1626">
      <w:start w:val="1"/>
      <w:numFmt w:val="lowerLetter"/>
      <w:lvlText w:val="%5."/>
      <w:lvlJc w:val="left"/>
      <w:pPr>
        <w:ind w:left="3600" w:hanging="360"/>
      </w:pPr>
    </w:lvl>
    <w:lvl w:ilvl="5" w:tplc="F4784A46">
      <w:start w:val="1"/>
      <w:numFmt w:val="lowerRoman"/>
      <w:lvlText w:val="%6."/>
      <w:lvlJc w:val="right"/>
      <w:pPr>
        <w:ind w:left="4320" w:hanging="180"/>
      </w:pPr>
    </w:lvl>
    <w:lvl w:ilvl="6" w:tplc="F446BB98">
      <w:start w:val="1"/>
      <w:numFmt w:val="decimal"/>
      <w:lvlText w:val="%7."/>
      <w:lvlJc w:val="left"/>
      <w:pPr>
        <w:ind w:left="5040" w:hanging="360"/>
      </w:pPr>
    </w:lvl>
    <w:lvl w:ilvl="7" w:tplc="5CD6D332">
      <w:start w:val="1"/>
      <w:numFmt w:val="lowerLetter"/>
      <w:lvlText w:val="%8."/>
      <w:lvlJc w:val="left"/>
      <w:pPr>
        <w:ind w:left="5760" w:hanging="360"/>
      </w:pPr>
    </w:lvl>
    <w:lvl w:ilvl="8" w:tplc="B16AA92A">
      <w:start w:val="1"/>
      <w:numFmt w:val="lowerRoman"/>
      <w:lvlText w:val="%9."/>
      <w:lvlJc w:val="right"/>
      <w:pPr>
        <w:ind w:left="6480" w:hanging="180"/>
      </w:pPr>
    </w:lvl>
  </w:abstractNum>
  <w:abstractNum w:abstractNumId="1">
    <w:nsid w:val="0ED407D3"/>
    <w:multiLevelType w:val="hybridMultilevel"/>
    <w:tmpl w:val="94F4CC34"/>
    <w:lvl w:ilvl="0" w:tplc="72D859FE">
      <w:start w:val="1"/>
      <w:numFmt w:val="lowerLetter"/>
      <w:lvlText w:val="%1."/>
      <w:lvlJc w:val="left"/>
      <w:pPr>
        <w:ind w:left="720" w:hanging="360"/>
      </w:pPr>
    </w:lvl>
    <w:lvl w:ilvl="1" w:tplc="0276A476">
      <w:start w:val="1"/>
      <w:numFmt w:val="lowerLetter"/>
      <w:lvlText w:val="%2."/>
      <w:lvlJc w:val="left"/>
      <w:pPr>
        <w:ind w:left="1440" w:hanging="360"/>
      </w:pPr>
    </w:lvl>
    <w:lvl w:ilvl="2" w:tplc="EA94F084">
      <w:start w:val="1"/>
      <w:numFmt w:val="lowerRoman"/>
      <w:lvlText w:val="%3."/>
      <w:lvlJc w:val="right"/>
      <w:pPr>
        <w:ind w:left="2160" w:hanging="180"/>
      </w:pPr>
    </w:lvl>
    <w:lvl w:ilvl="3" w:tplc="96C0B4D8">
      <w:start w:val="1"/>
      <w:numFmt w:val="decimal"/>
      <w:lvlText w:val="%4."/>
      <w:lvlJc w:val="left"/>
      <w:pPr>
        <w:ind w:left="2880" w:hanging="360"/>
      </w:pPr>
    </w:lvl>
    <w:lvl w:ilvl="4" w:tplc="698EE266">
      <w:start w:val="1"/>
      <w:numFmt w:val="lowerLetter"/>
      <w:lvlText w:val="%5."/>
      <w:lvlJc w:val="left"/>
      <w:pPr>
        <w:ind w:left="3600" w:hanging="360"/>
      </w:pPr>
    </w:lvl>
    <w:lvl w:ilvl="5" w:tplc="F60009AA">
      <w:start w:val="1"/>
      <w:numFmt w:val="lowerRoman"/>
      <w:lvlText w:val="%6."/>
      <w:lvlJc w:val="right"/>
      <w:pPr>
        <w:ind w:left="4320" w:hanging="180"/>
      </w:pPr>
    </w:lvl>
    <w:lvl w:ilvl="6" w:tplc="10DAD444">
      <w:start w:val="1"/>
      <w:numFmt w:val="decimal"/>
      <w:lvlText w:val="%7."/>
      <w:lvlJc w:val="left"/>
      <w:pPr>
        <w:ind w:left="5040" w:hanging="360"/>
      </w:pPr>
    </w:lvl>
    <w:lvl w:ilvl="7" w:tplc="D1369156">
      <w:start w:val="1"/>
      <w:numFmt w:val="lowerLetter"/>
      <w:lvlText w:val="%8."/>
      <w:lvlJc w:val="left"/>
      <w:pPr>
        <w:ind w:left="5760" w:hanging="360"/>
      </w:pPr>
    </w:lvl>
    <w:lvl w:ilvl="8" w:tplc="051416FA">
      <w:start w:val="1"/>
      <w:numFmt w:val="lowerRoman"/>
      <w:lvlText w:val="%9."/>
      <w:lvlJc w:val="right"/>
      <w:pPr>
        <w:ind w:left="6480" w:hanging="180"/>
      </w:pPr>
    </w:lvl>
  </w:abstractNum>
  <w:abstractNum w:abstractNumId="2">
    <w:nsid w:val="243F3308"/>
    <w:multiLevelType w:val="hybridMultilevel"/>
    <w:tmpl w:val="E3AAA554"/>
    <w:lvl w:ilvl="0" w:tplc="FDB48C46">
      <w:start w:val="1"/>
      <w:numFmt w:val="lowerLetter"/>
      <w:lvlText w:val="%1."/>
      <w:lvlJc w:val="left"/>
      <w:pPr>
        <w:ind w:left="720" w:hanging="360"/>
      </w:pPr>
    </w:lvl>
    <w:lvl w:ilvl="1" w:tplc="D60072D4">
      <w:start w:val="1"/>
      <w:numFmt w:val="lowerLetter"/>
      <w:lvlText w:val="%2."/>
      <w:lvlJc w:val="left"/>
      <w:pPr>
        <w:ind w:left="1440" w:hanging="360"/>
      </w:pPr>
    </w:lvl>
    <w:lvl w:ilvl="2" w:tplc="C7A246A8">
      <w:start w:val="1"/>
      <w:numFmt w:val="lowerRoman"/>
      <w:lvlText w:val="%3."/>
      <w:lvlJc w:val="right"/>
      <w:pPr>
        <w:ind w:left="2160" w:hanging="180"/>
      </w:pPr>
    </w:lvl>
    <w:lvl w:ilvl="3" w:tplc="07BACC38">
      <w:start w:val="1"/>
      <w:numFmt w:val="decimal"/>
      <w:lvlText w:val="%4."/>
      <w:lvlJc w:val="left"/>
      <w:pPr>
        <w:ind w:left="2880" w:hanging="360"/>
      </w:pPr>
    </w:lvl>
    <w:lvl w:ilvl="4" w:tplc="F9CA6578">
      <w:start w:val="1"/>
      <w:numFmt w:val="lowerLetter"/>
      <w:lvlText w:val="%5."/>
      <w:lvlJc w:val="left"/>
      <w:pPr>
        <w:ind w:left="3600" w:hanging="360"/>
      </w:pPr>
    </w:lvl>
    <w:lvl w:ilvl="5" w:tplc="3B0A4700">
      <w:start w:val="1"/>
      <w:numFmt w:val="lowerRoman"/>
      <w:lvlText w:val="%6."/>
      <w:lvlJc w:val="right"/>
      <w:pPr>
        <w:ind w:left="4320" w:hanging="180"/>
      </w:pPr>
    </w:lvl>
    <w:lvl w:ilvl="6" w:tplc="171E3870">
      <w:start w:val="1"/>
      <w:numFmt w:val="decimal"/>
      <w:lvlText w:val="%7."/>
      <w:lvlJc w:val="left"/>
      <w:pPr>
        <w:ind w:left="5040" w:hanging="360"/>
      </w:pPr>
    </w:lvl>
    <w:lvl w:ilvl="7" w:tplc="84B0E65C">
      <w:start w:val="1"/>
      <w:numFmt w:val="lowerLetter"/>
      <w:lvlText w:val="%8."/>
      <w:lvlJc w:val="left"/>
      <w:pPr>
        <w:ind w:left="5760" w:hanging="360"/>
      </w:pPr>
    </w:lvl>
    <w:lvl w:ilvl="8" w:tplc="18A6F668">
      <w:start w:val="1"/>
      <w:numFmt w:val="lowerRoman"/>
      <w:lvlText w:val="%9."/>
      <w:lvlJc w:val="right"/>
      <w:pPr>
        <w:ind w:left="6480" w:hanging="180"/>
      </w:pPr>
    </w:lvl>
  </w:abstractNum>
  <w:abstractNum w:abstractNumId="3">
    <w:nsid w:val="24C43781"/>
    <w:multiLevelType w:val="hybridMultilevel"/>
    <w:tmpl w:val="FA10DA3E"/>
    <w:lvl w:ilvl="0" w:tplc="134233F0">
      <w:start w:val="1"/>
      <w:numFmt w:val="decimal"/>
      <w:lvlText w:val="%1."/>
      <w:lvlJc w:val="left"/>
      <w:pPr>
        <w:ind w:left="720" w:hanging="360"/>
      </w:pPr>
    </w:lvl>
    <w:lvl w:ilvl="1" w:tplc="E4D6A540">
      <w:start w:val="1"/>
      <w:numFmt w:val="lowerLetter"/>
      <w:lvlText w:val="%2."/>
      <w:lvlJc w:val="left"/>
      <w:pPr>
        <w:ind w:left="1440" w:hanging="360"/>
      </w:pPr>
    </w:lvl>
    <w:lvl w:ilvl="2" w:tplc="22FEDD3E">
      <w:start w:val="1"/>
      <w:numFmt w:val="lowerRoman"/>
      <w:lvlText w:val="%3."/>
      <w:lvlJc w:val="right"/>
      <w:pPr>
        <w:ind w:left="2160" w:hanging="180"/>
      </w:pPr>
    </w:lvl>
    <w:lvl w:ilvl="3" w:tplc="4DB8FE4C">
      <w:start w:val="1"/>
      <w:numFmt w:val="decimal"/>
      <w:lvlText w:val="%4."/>
      <w:lvlJc w:val="left"/>
      <w:pPr>
        <w:ind w:left="2880" w:hanging="360"/>
      </w:pPr>
    </w:lvl>
    <w:lvl w:ilvl="4" w:tplc="5C80F654">
      <w:start w:val="1"/>
      <w:numFmt w:val="lowerLetter"/>
      <w:lvlText w:val="%5."/>
      <w:lvlJc w:val="left"/>
      <w:pPr>
        <w:ind w:left="3600" w:hanging="360"/>
      </w:pPr>
    </w:lvl>
    <w:lvl w:ilvl="5" w:tplc="7C647382">
      <w:start w:val="1"/>
      <w:numFmt w:val="lowerRoman"/>
      <w:lvlText w:val="%6."/>
      <w:lvlJc w:val="right"/>
      <w:pPr>
        <w:ind w:left="4320" w:hanging="180"/>
      </w:pPr>
    </w:lvl>
    <w:lvl w:ilvl="6" w:tplc="B5C26EBE">
      <w:start w:val="1"/>
      <w:numFmt w:val="decimal"/>
      <w:lvlText w:val="%7."/>
      <w:lvlJc w:val="left"/>
      <w:pPr>
        <w:ind w:left="5040" w:hanging="360"/>
      </w:pPr>
    </w:lvl>
    <w:lvl w:ilvl="7" w:tplc="EED620E8">
      <w:start w:val="1"/>
      <w:numFmt w:val="lowerLetter"/>
      <w:lvlText w:val="%8."/>
      <w:lvlJc w:val="left"/>
      <w:pPr>
        <w:ind w:left="5760" w:hanging="360"/>
      </w:pPr>
    </w:lvl>
    <w:lvl w:ilvl="8" w:tplc="C03E9824">
      <w:start w:val="1"/>
      <w:numFmt w:val="lowerRoman"/>
      <w:lvlText w:val="%9."/>
      <w:lvlJc w:val="right"/>
      <w:pPr>
        <w:ind w:left="6480" w:hanging="180"/>
      </w:pPr>
    </w:lvl>
  </w:abstractNum>
  <w:abstractNum w:abstractNumId="4">
    <w:nsid w:val="302F311A"/>
    <w:multiLevelType w:val="hybridMultilevel"/>
    <w:tmpl w:val="DEC6DD84"/>
    <w:lvl w:ilvl="0" w:tplc="AD0AD9C4">
      <w:start w:val="1"/>
      <w:numFmt w:val="lowerLetter"/>
      <w:lvlText w:val="%1."/>
      <w:lvlJc w:val="left"/>
      <w:pPr>
        <w:ind w:left="720" w:hanging="360"/>
      </w:pPr>
    </w:lvl>
    <w:lvl w:ilvl="1" w:tplc="F3082912">
      <w:start w:val="1"/>
      <w:numFmt w:val="lowerLetter"/>
      <w:lvlText w:val="%2."/>
      <w:lvlJc w:val="left"/>
      <w:pPr>
        <w:ind w:left="1440" w:hanging="360"/>
      </w:pPr>
    </w:lvl>
    <w:lvl w:ilvl="2" w:tplc="EA0EAD48">
      <w:start w:val="1"/>
      <w:numFmt w:val="lowerRoman"/>
      <w:lvlText w:val="%3."/>
      <w:lvlJc w:val="right"/>
      <w:pPr>
        <w:ind w:left="2160" w:hanging="180"/>
      </w:pPr>
    </w:lvl>
    <w:lvl w:ilvl="3" w:tplc="1A2C660A">
      <w:start w:val="1"/>
      <w:numFmt w:val="decimal"/>
      <w:lvlText w:val="%4."/>
      <w:lvlJc w:val="left"/>
      <w:pPr>
        <w:ind w:left="2880" w:hanging="360"/>
      </w:pPr>
    </w:lvl>
    <w:lvl w:ilvl="4" w:tplc="0DB05D88">
      <w:start w:val="1"/>
      <w:numFmt w:val="lowerLetter"/>
      <w:lvlText w:val="%5."/>
      <w:lvlJc w:val="left"/>
      <w:pPr>
        <w:ind w:left="3600" w:hanging="360"/>
      </w:pPr>
    </w:lvl>
    <w:lvl w:ilvl="5" w:tplc="C18E1428">
      <w:start w:val="1"/>
      <w:numFmt w:val="lowerRoman"/>
      <w:lvlText w:val="%6."/>
      <w:lvlJc w:val="right"/>
      <w:pPr>
        <w:ind w:left="4320" w:hanging="180"/>
      </w:pPr>
    </w:lvl>
    <w:lvl w:ilvl="6" w:tplc="A4168806">
      <w:start w:val="1"/>
      <w:numFmt w:val="decimal"/>
      <w:lvlText w:val="%7."/>
      <w:lvlJc w:val="left"/>
      <w:pPr>
        <w:ind w:left="5040" w:hanging="360"/>
      </w:pPr>
    </w:lvl>
    <w:lvl w:ilvl="7" w:tplc="C2B8ADD8">
      <w:start w:val="1"/>
      <w:numFmt w:val="lowerLetter"/>
      <w:lvlText w:val="%8."/>
      <w:lvlJc w:val="left"/>
      <w:pPr>
        <w:ind w:left="5760" w:hanging="360"/>
      </w:pPr>
    </w:lvl>
    <w:lvl w:ilvl="8" w:tplc="E4BEE404">
      <w:start w:val="1"/>
      <w:numFmt w:val="lowerRoman"/>
      <w:lvlText w:val="%9."/>
      <w:lvlJc w:val="right"/>
      <w:pPr>
        <w:ind w:left="6480" w:hanging="180"/>
      </w:pPr>
    </w:lvl>
  </w:abstractNum>
  <w:abstractNum w:abstractNumId="5">
    <w:nsid w:val="499E6904"/>
    <w:multiLevelType w:val="hybridMultilevel"/>
    <w:tmpl w:val="10E699C8"/>
    <w:lvl w:ilvl="0" w:tplc="04768504">
      <w:start w:val="1"/>
      <w:numFmt w:val="decimal"/>
      <w:lvlText w:val="%1."/>
      <w:lvlJc w:val="left"/>
      <w:pPr>
        <w:ind w:left="720" w:hanging="360"/>
      </w:pPr>
    </w:lvl>
    <w:lvl w:ilvl="1" w:tplc="4B080792">
      <w:start w:val="1"/>
      <w:numFmt w:val="lowerLetter"/>
      <w:lvlText w:val="%2."/>
      <w:lvlJc w:val="left"/>
      <w:pPr>
        <w:ind w:left="1440" w:hanging="360"/>
      </w:pPr>
    </w:lvl>
    <w:lvl w:ilvl="2" w:tplc="D72E8F90">
      <w:start w:val="1"/>
      <w:numFmt w:val="lowerRoman"/>
      <w:lvlText w:val="%3."/>
      <w:lvlJc w:val="right"/>
      <w:pPr>
        <w:ind w:left="2160" w:hanging="180"/>
      </w:pPr>
    </w:lvl>
    <w:lvl w:ilvl="3" w:tplc="0EDC645A">
      <w:start w:val="1"/>
      <w:numFmt w:val="decimal"/>
      <w:lvlText w:val="%4."/>
      <w:lvlJc w:val="left"/>
      <w:pPr>
        <w:ind w:left="2880" w:hanging="360"/>
      </w:pPr>
    </w:lvl>
    <w:lvl w:ilvl="4" w:tplc="71007746">
      <w:start w:val="1"/>
      <w:numFmt w:val="lowerLetter"/>
      <w:lvlText w:val="%5."/>
      <w:lvlJc w:val="left"/>
      <w:pPr>
        <w:ind w:left="3600" w:hanging="360"/>
      </w:pPr>
    </w:lvl>
    <w:lvl w:ilvl="5" w:tplc="3BEC5366">
      <w:start w:val="1"/>
      <w:numFmt w:val="lowerRoman"/>
      <w:lvlText w:val="%6."/>
      <w:lvlJc w:val="right"/>
      <w:pPr>
        <w:ind w:left="4320" w:hanging="180"/>
      </w:pPr>
    </w:lvl>
    <w:lvl w:ilvl="6" w:tplc="D37CD260">
      <w:start w:val="1"/>
      <w:numFmt w:val="decimal"/>
      <w:lvlText w:val="%7."/>
      <w:lvlJc w:val="left"/>
      <w:pPr>
        <w:ind w:left="5040" w:hanging="360"/>
      </w:pPr>
    </w:lvl>
    <w:lvl w:ilvl="7" w:tplc="5400FC26">
      <w:start w:val="1"/>
      <w:numFmt w:val="lowerLetter"/>
      <w:lvlText w:val="%8."/>
      <w:lvlJc w:val="left"/>
      <w:pPr>
        <w:ind w:left="5760" w:hanging="360"/>
      </w:pPr>
    </w:lvl>
    <w:lvl w:ilvl="8" w:tplc="CC56B68A">
      <w:start w:val="1"/>
      <w:numFmt w:val="lowerRoman"/>
      <w:lvlText w:val="%9."/>
      <w:lvlJc w:val="right"/>
      <w:pPr>
        <w:ind w:left="6480" w:hanging="180"/>
      </w:pPr>
    </w:lvl>
  </w:abstractNum>
  <w:abstractNum w:abstractNumId="6">
    <w:nsid w:val="4C2020C0"/>
    <w:multiLevelType w:val="hybridMultilevel"/>
    <w:tmpl w:val="27E030EA"/>
    <w:lvl w:ilvl="0" w:tplc="EB70D33E">
      <w:start w:val="1"/>
      <w:numFmt w:val="lowerLetter"/>
      <w:lvlText w:val="%1."/>
      <w:lvlJc w:val="left"/>
      <w:pPr>
        <w:ind w:left="720" w:hanging="360"/>
      </w:pPr>
    </w:lvl>
    <w:lvl w:ilvl="1" w:tplc="7E3C4A8A">
      <w:start w:val="1"/>
      <w:numFmt w:val="lowerLetter"/>
      <w:lvlText w:val="%2."/>
      <w:lvlJc w:val="left"/>
      <w:pPr>
        <w:ind w:left="1440" w:hanging="360"/>
      </w:pPr>
    </w:lvl>
    <w:lvl w:ilvl="2" w:tplc="0C68494C">
      <w:start w:val="1"/>
      <w:numFmt w:val="lowerRoman"/>
      <w:lvlText w:val="%3."/>
      <w:lvlJc w:val="right"/>
      <w:pPr>
        <w:ind w:left="2160" w:hanging="180"/>
      </w:pPr>
    </w:lvl>
    <w:lvl w:ilvl="3" w:tplc="7C64A20A">
      <w:start w:val="1"/>
      <w:numFmt w:val="decimal"/>
      <w:lvlText w:val="%4."/>
      <w:lvlJc w:val="left"/>
      <w:pPr>
        <w:ind w:left="2880" w:hanging="360"/>
      </w:pPr>
    </w:lvl>
    <w:lvl w:ilvl="4" w:tplc="D98C5D30">
      <w:start w:val="1"/>
      <w:numFmt w:val="lowerLetter"/>
      <w:lvlText w:val="%5."/>
      <w:lvlJc w:val="left"/>
      <w:pPr>
        <w:ind w:left="3600" w:hanging="360"/>
      </w:pPr>
    </w:lvl>
    <w:lvl w:ilvl="5" w:tplc="8C5AE9AE">
      <w:start w:val="1"/>
      <w:numFmt w:val="lowerRoman"/>
      <w:lvlText w:val="%6."/>
      <w:lvlJc w:val="right"/>
      <w:pPr>
        <w:ind w:left="4320" w:hanging="180"/>
      </w:pPr>
    </w:lvl>
    <w:lvl w:ilvl="6" w:tplc="482C5322">
      <w:start w:val="1"/>
      <w:numFmt w:val="decimal"/>
      <w:lvlText w:val="%7."/>
      <w:lvlJc w:val="left"/>
      <w:pPr>
        <w:ind w:left="5040" w:hanging="360"/>
      </w:pPr>
    </w:lvl>
    <w:lvl w:ilvl="7" w:tplc="91FAAF9A">
      <w:start w:val="1"/>
      <w:numFmt w:val="lowerLetter"/>
      <w:lvlText w:val="%8."/>
      <w:lvlJc w:val="left"/>
      <w:pPr>
        <w:ind w:left="5760" w:hanging="360"/>
      </w:pPr>
    </w:lvl>
    <w:lvl w:ilvl="8" w:tplc="4C664A82">
      <w:start w:val="1"/>
      <w:numFmt w:val="lowerRoman"/>
      <w:lvlText w:val="%9."/>
      <w:lvlJc w:val="right"/>
      <w:pPr>
        <w:ind w:left="6480" w:hanging="180"/>
      </w:pPr>
    </w:lvl>
  </w:abstractNum>
  <w:abstractNum w:abstractNumId="7">
    <w:nsid w:val="5E38645E"/>
    <w:multiLevelType w:val="hybridMultilevel"/>
    <w:tmpl w:val="5A04A2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5F0599"/>
    <w:multiLevelType w:val="hybridMultilevel"/>
    <w:tmpl w:val="F2E85912"/>
    <w:lvl w:ilvl="0" w:tplc="664C0FD4">
      <w:start w:val="1"/>
      <w:numFmt w:val="bullet"/>
      <w:lvlText w:val=""/>
      <w:lvlJc w:val="left"/>
      <w:pPr>
        <w:ind w:left="720" w:hanging="360"/>
      </w:pPr>
      <w:rPr>
        <w:rFonts w:hint="default" w:ascii="Wingdings" w:hAnsi="Wingdings"/>
      </w:rPr>
    </w:lvl>
    <w:lvl w:ilvl="1" w:tplc="8FF2D76E">
      <w:start w:val="1"/>
      <w:numFmt w:val="bullet"/>
      <w:lvlText w:val="o"/>
      <w:lvlJc w:val="left"/>
      <w:pPr>
        <w:ind w:left="1440" w:hanging="360"/>
      </w:pPr>
      <w:rPr>
        <w:rFonts w:hint="default" w:ascii="Courier New" w:hAnsi="Courier New"/>
      </w:rPr>
    </w:lvl>
    <w:lvl w:ilvl="2" w:tplc="4C5A7C3A">
      <w:start w:val="1"/>
      <w:numFmt w:val="bullet"/>
      <w:lvlText w:val=""/>
      <w:lvlJc w:val="left"/>
      <w:pPr>
        <w:ind w:left="2160" w:hanging="360"/>
      </w:pPr>
      <w:rPr>
        <w:rFonts w:hint="default" w:ascii="Wingdings" w:hAnsi="Wingdings"/>
      </w:rPr>
    </w:lvl>
    <w:lvl w:ilvl="3" w:tplc="28D4CF4A">
      <w:start w:val="1"/>
      <w:numFmt w:val="bullet"/>
      <w:lvlText w:val=""/>
      <w:lvlJc w:val="left"/>
      <w:pPr>
        <w:ind w:left="2880" w:hanging="360"/>
      </w:pPr>
      <w:rPr>
        <w:rFonts w:hint="default" w:ascii="Symbol" w:hAnsi="Symbol"/>
      </w:rPr>
    </w:lvl>
    <w:lvl w:ilvl="4" w:tplc="FDAC4BB2">
      <w:start w:val="1"/>
      <w:numFmt w:val="bullet"/>
      <w:lvlText w:val="o"/>
      <w:lvlJc w:val="left"/>
      <w:pPr>
        <w:ind w:left="3600" w:hanging="360"/>
      </w:pPr>
      <w:rPr>
        <w:rFonts w:hint="default" w:ascii="Courier New" w:hAnsi="Courier New"/>
      </w:rPr>
    </w:lvl>
    <w:lvl w:ilvl="5" w:tplc="7850FD98">
      <w:start w:val="1"/>
      <w:numFmt w:val="bullet"/>
      <w:lvlText w:val=""/>
      <w:lvlJc w:val="left"/>
      <w:pPr>
        <w:ind w:left="4320" w:hanging="360"/>
      </w:pPr>
      <w:rPr>
        <w:rFonts w:hint="default" w:ascii="Wingdings" w:hAnsi="Wingdings"/>
      </w:rPr>
    </w:lvl>
    <w:lvl w:ilvl="6" w:tplc="3EB65E40">
      <w:start w:val="1"/>
      <w:numFmt w:val="bullet"/>
      <w:lvlText w:val=""/>
      <w:lvlJc w:val="left"/>
      <w:pPr>
        <w:ind w:left="5040" w:hanging="360"/>
      </w:pPr>
      <w:rPr>
        <w:rFonts w:hint="default" w:ascii="Symbol" w:hAnsi="Symbol"/>
      </w:rPr>
    </w:lvl>
    <w:lvl w:ilvl="7" w:tplc="23D2A294">
      <w:start w:val="1"/>
      <w:numFmt w:val="bullet"/>
      <w:lvlText w:val="o"/>
      <w:lvlJc w:val="left"/>
      <w:pPr>
        <w:ind w:left="5760" w:hanging="360"/>
      </w:pPr>
      <w:rPr>
        <w:rFonts w:hint="default" w:ascii="Courier New" w:hAnsi="Courier New"/>
      </w:rPr>
    </w:lvl>
    <w:lvl w:ilvl="8" w:tplc="A08ECF5A">
      <w:start w:val="1"/>
      <w:numFmt w:val="bullet"/>
      <w:lvlText w:val=""/>
      <w:lvlJc w:val="left"/>
      <w:pPr>
        <w:ind w:left="6480" w:hanging="360"/>
      </w:pPr>
      <w:rPr>
        <w:rFonts w:hint="default" w:ascii="Wingdings" w:hAnsi="Wingdings"/>
      </w:rPr>
    </w:lvl>
  </w:abstractNum>
  <w:num w:numId="1">
    <w:abstractNumId w:val="5"/>
  </w:num>
  <w:num w:numId="2">
    <w:abstractNumId w:val="2"/>
  </w:num>
  <w:num w:numId="3">
    <w:abstractNumId w:val="6"/>
  </w:num>
  <w:num w:numId="4">
    <w:abstractNumId w:val="8"/>
  </w:num>
  <w:num w:numId="5">
    <w:abstractNumId w:val="4"/>
  </w:num>
  <w:num w:numId="6">
    <w:abstractNumId w:val="0"/>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trackRevisions w:val="false"/>
  <w:zoom w:percent="13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9FFEC1"/>
    <w:rsid w:val="00045224"/>
    <w:rsid w:val="000453A8"/>
    <w:rsid w:val="00064BD4"/>
    <w:rsid w:val="000B7F80"/>
    <w:rsid w:val="000D36DB"/>
    <w:rsid w:val="0012154E"/>
    <w:rsid w:val="001266C1"/>
    <w:rsid w:val="00140C86"/>
    <w:rsid w:val="0019107C"/>
    <w:rsid w:val="001A2CFA"/>
    <w:rsid w:val="001C47F7"/>
    <w:rsid w:val="001D5EC7"/>
    <w:rsid w:val="001F1A7D"/>
    <w:rsid w:val="001F1C46"/>
    <w:rsid w:val="00235ACC"/>
    <w:rsid w:val="0027780C"/>
    <w:rsid w:val="002A2356"/>
    <w:rsid w:val="002B3E1B"/>
    <w:rsid w:val="002C1C40"/>
    <w:rsid w:val="002D2D2C"/>
    <w:rsid w:val="002D3341"/>
    <w:rsid w:val="002D4122"/>
    <w:rsid w:val="002F6FC4"/>
    <w:rsid w:val="00302C83"/>
    <w:rsid w:val="0032090D"/>
    <w:rsid w:val="00334833"/>
    <w:rsid w:val="003A15F4"/>
    <w:rsid w:val="003D4D68"/>
    <w:rsid w:val="0042129F"/>
    <w:rsid w:val="004359CF"/>
    <w:rsid w:val="00463F0B"/>
    <w:rsid w:val="004B34B0"/>
    <w:rsid w:val="004F628D"/>
    <w:rsid w:val="00552FD5"/>
    <w:rsid w:val="00585725"/>
    <w:rsid w:val="005C7CBF"/>
    <w:rsid w:val="005F0792"/>
    <w:rsid w:val="005F0EFA"/>
    <w:rsid w:val="00666DFC"/>
    <w:rsid w:val="006B025A"/>
    <w:rsid w:val="007009EB"/>
    <w:rsid w:val="00701728"/>
    <w:rsid w:val="0075066B"/>
    <w:rsid w:val="00754FF3"/>
    <w:rsid w:val="0076693E"/>
    <w:rsid w:val="00775890"/>
    <w:rsid w:val="00784240"/>
    <w:rsid w:val="0079074E"/>
    <w:rsid w:val="008443B6"/>
    <w:rsid w:val="00895812"/>
    <w:rsid w:val="008B0E36"/>
    <w:rsid w:val="008D7801"/>
    <w:rsid w:val="009502DB"/>
    <w:rsid w:val="00976B09"/>
    <w:rsid w:val="00996C91"/>
    <w:rsid w:val="009B2414"/>
    <w:rsid w:val="009D69BA"/>
    <w:rsid w:val="009F403B"/>
    <w:rsid w:val="00A16BDC"/>
    <w:rsid w:val="00A45090"/>
    <w:rsid w:val="00A50907"/>
    <w:rsid w:val="00A51A7F"/>
    <w:rsid w:val="00A67CD4"/>
    <w:rsid w:val="00B31AA0"/>
    <w:rsid w:val="00B67FD2"/>
    <w:rsid w:val="00B94946"/>
    <w:rsid w:val="00BC1BA2"/>
    <w:rsid w:val="00BE3491"/>
    <w:rsid w:val="00C92030"/>
    <w:rsid w:val="00CA60BE"/>
    <w:rsid w:val="00CB3352"/>
    <w:rsid w:val="00CC1225"/>
    <w:rsid w:val="00CE4BBE"/>
    <w:rsid w:val="00CF47D9"/>
    <w:rsid w:val="00D07B1D"/>
    <w:rsid w:val="00D33219"/>
    <w:rsid w:val="00D3448F"/>
    <w:rsid w:val="00D36FC1"/>
    <w:rsid w:val="00D46575"/>
    <w:rsid w:val="00D721FB"/>
    <w:rsid w:val="00D72AC7"/>
    <w:rsid w:val="00D8126F"/>
    <w:rsid w:val="00D91F96"/>
    <w:rsid w:val="00DD1F14"/>
    <w:rsid w:val="00DD3103"/>
    <w:rsid w:val="00DE2CCC"/>
    <w:rsid w:val="00E90B51"/>
    <w:rsid w:val="00EB0CDB"/>
    <w:rsid w:val="00ED18E3"/>
    <w:rsid w:val="00EE4489"/>
    <w:rsid w:val="00F30A5E"/>
    <w:rsid w:val="00F7298C"/>
    <w:rsid w:val="00FA2703"/>
    <w:rsid w:val="00FB38EB"/>
    <w:rsid w:val="00FF4132"/>
    <w:rsid w:val="0E9F744C"/>
    <w:rsid w:val="1CA35644"/>
    <w:rsid w:val="3B32F5C8"/>
    <w:rsid w:val="3F163797"/>
    <w:rsid w:val="41988FD3"/>
    <w:rsid w:val="4957C522"/>
    <w:rsid w:val="595EF8AE"/>
    <w:rsid w:val="5C9FFEC1"/>
    <w:rsid w:val="697B5049"/>
    <w:rsid w:val="6EED1EC8"/>
    <w:rsid w:val="7F9BC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F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502D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502DB"/>
    <w:rPr>
      <w:rFonts w:ascii="Tahoma" w:hAnsi="Tahoma" w:cs="Tahoma"/>
      <w:sz w:val="16"/>
      <w:szCs w:val="16"/>
    </w:rPr>
  </w:style>
  <w:style w:type="character" w:styleId="FollowedHyperlink">
    <w:name w:val="FollowedHyperlink"/>
    <w:basedOn w:val="DefaultParagraphFont"/>
    <w:uiPriority w:val="99"/>
    <w:semiHidden/>
    <w:unhideWhenUsed/>
    <w:rsid w:val="001F1C46"/>
    <w:rPr>
      <w:color w:val="954F72" w:themeColor="followedHyperlink"/>
      <w:u w:val="single"/>
    </w:rPr>
  </w:style>
  <w:style w:type="paragraph" w:styleId="NoSpacing">
    <w:name w:val="No Spacing"/>
    <w:uiPriority w:val="1"/>
    <w:qFormat/>
    <w:rsid w:val="001F1C46"/>
    <w:pPr>
      <w:spacing w:after="0" w:line="240" w:lineRule="auto"/>
    </w:pPr>
  </w:style>
  <w:style w:type="paragraph" w:styleId="CommentSubject">
    <w:name w:val="annotation subject"/>
    <w:basedOn w:val="CommentText"/>
    <w:next w:val="CommentText"/>
    <w:link w:val="CommentSubjectChar"/>
    <w:uiPriority w:val="99"/>
    <w:semiHidden/>
    <w:unhideWhenUsed/>
    <w:rsid w:val="00666DFC"/>
    <w:rPr>
      <w:b/>
      <w:bCs/>
    </w:rPr>
  </w:style>
  <w:style w:type="character" w:styleId="CommentSubjectChar" w:customStyle="1">
    <w:name w:val="Comment Subject Char"/>
    <w:basedOn w:val="CommentTextChar"/>
    <w:link w:val="CommentSubject"/>
    <w:uiPriority w:val="99"/>
    <w:semiHidden/>
    <w:rsid w:val="00666DF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502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2DB"/>
    <w:rPr>
      <w:rFonts w:ascii="Tahoma" w:hAnsi="Tahoma" w:cs="Tahoma"/>
      <w:sz w:val="16"/>
      <w:szCs w:val="16"/>
    </w:rPr>
  </w:style>
  <w:style w:type="character" w:styleId="FollowedHyperlink">
    <w:name w:val="FollowedHyperlink"/>
    <w:basedOn w:val="DefaultParagraphFont"/>
    <w:uiPriority w:val="99"/>
    <w:semiHidden/>
    <w:unhideWhenUsed/>
    <w:rsid w:val="001F1C46"/>
    <w:rPr>
      <w:color w:val="954F72" w:themeColor="followedHyperlink"/>
      <w:u w:val="single"/>
    </w:rPr>
  </w:style>
  <w:style w:type="paragraph" w:styleId="NoSpacing">
    <w:name w:val="No Spacing"/>
    <w:uiPriority w:val="1"/>
    <w:qFormat/>
    <w:rsid w:val="001F1C46"/>
    <w:pPr>
      <w:spacing w:after="0" w:line="240" w:lineRule="auto"/>
    </w:pPr>
  </w:style>
  <w:style w:type="paragraph" w:styleId="CommentSubject">
    <w:name w:val="annotation subject"/>
    <w:basedOn w:val="CommentText"/>
    <w:next w:val="CommentText"/>
    <w:link w:val="CommentSubjectChar"/>
    <w:uiPriority w:val="99"/>
    <w:semiHidden/>
    <w:unhideWhenUsed/>
    <w:rsid w:val="00666DFC"/>
    <w:rPr>
      <w:b/>
      <w:bCs/>
    </w:rPr>
  </w:style>
  <w:style w:type="character" w:customStyle="1" w:styleId="CommentSubjectChar">
    <w:name w:val="Comment Subject Char"/>
    <w:basedOn w:val="CommentTextChar"/>
    <w:link w:val="CommentSubject"/>
    <w:uiPriority w:val="99"/>
    <w:semiHidden/>
    <w:rsid w:val="00666D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orlddayofprayer.net/executive-committee.html"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ffd1ca87a29648f5"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image" Target="media/image1.png"/><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14a1c1f94d11490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mailto:admin@worlddayofpraye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949F7-0A50-4FE1-961D-CFE790CB75C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Hewlett-Packard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WDPIC Admin</dc:creator>
  <lastModifiedBy>WDPIC Admin</lastModifiedBy>
  <revision>9</revision>
  <dcterms:created xsi:type="dcterms:W3CDTF">2020-10-25T23:43:00.0000000Z</dcterms:created>
  <dcterms:modified xsi:type="dcterms:W3CDTF">2020-10-27T15:23:49.1478651Z</dcterms:modified>
</coreProperties>
</file>